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0B" w:rsidRDefault="00F3714F">
      <w:pPr>
        <w:pStyle w:val="Cmsor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ww5kuegug0qx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Szakdolgozat bírálat</w:t>
      </w:r>
    </w:p>
    <w:p w:rsidR="009F450B" w:rsidRDefault="00F3714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Leadási határidő: 2020. május 25-31. </w:t>
      </w:r>
    </w:p>
    <w:p w:rsidR="009F450B" w:rsidRDefault="00F3714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hallgató</w:t>
      </w:r>
      <w:proofErr w:type="gramEnd"/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szak</w:t>
      </w:r>
      <w:proofErr w:type="gramEnd"/>
      <w:r>
        <w:rPr>
          <w:rFonts w:ascii="Times New Roman" w:eastAsia="Times New Roman" w:hAnsi="Times New Roman" w:cs="Times New Roman"/>
          <w:i/>
        </w:rPr>
        <w:t>/specializáció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…………………………………………………………………………………………………………………………</w:t>
      </w:r>
    </w:p>
    <w:p w:rsidR="009F450B" w:rsidRDefault="00F3714F">
      <w:pPr>
        <w:jc w:val="center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című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szakdolgozatáról</w:t>
      </w:r>
    </w:p>
    <w:p w:rsidR="009F450B" w:rsidRDefault="009F450B">
      <w:pPr>
        <w:rPr>
          <w:rFonts w:ascii="Times New Roman" w:eastAsia="Times New Roman" w:hAnsi="Times New Roman" w:cs="Times New Roman"/>
          <w:i/>
        </w:rPr>
      </w:pPr>
    </w:p>
    <w:p w:rsidR="009F450B" w:rsidRDefault="00F3714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Konzulens</w:t>
      </w:r>
      <w:proofErr w:type="gramStart"/>
      <w:r>
        <w:rPr>
          <w:rFonts w:ascii="Times New Roman" w:eastAsia="Times New Roman" w:hAnsi="Times New Roman" w:cs="Times New Roman"/>
          <w:i/>
        </w:rPr>
        <w:t>:..................................................................................................................................................</w:t>
      </w:r>
      <w:proofErr w:type="gramEnd"/>
    </w:p>
    <w:p w:rsidR="009F450B" w:rsidRDefault="009F450B">
      <w:pPr>
        <w:rPr>
          <w:rFonts w:ascii="Times New Roman" w:eastAsia="Times New Roman" w:hAnsi="Times New Roman" w:cs="Times New Roman"/>
        </w:rPr>
      </w:pPr>
    </w:p>
    <w:p w:rsidR="009F450B" w:rsidRDefault="009F450B">
      <w:pPr>
        <w:rPr>
          <w:rFonts w:ascii="Times New Roman" w:eastAsia="Times New Roman" w:hAnsi="Times New Roman" w:cs="Times New Roman"/>
        </w:rPr>
      </w:pPr>
    </w:p>
    <w:p w:rsidR="009F450B" w:rsidRDefault="00F37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Formai szempontok </w:t>
      </w:r>
      <w:r>
        <w:rPr>
          <w:rFonts w:ascii="Times New Roman" w:eastAsia="Times New Roman" w:hAnsi="Times New Roman" w:cs="Times New Roman"/>
          <w:sz w:val="28"/>
          <w:szCs w:val="28"/>
        </w:rPr>
        <w:t>(25/____pont)</w:t>
      </w:r>
    </w:p>
    <w:tbl>
      <w:tblPr>
        <w:tblStyle w:val="a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050"/>
      </w:tblGrid>
      <w:tr w:rsidR="009F450B">
        <w:trPr>
          <w:trHeight w:val="48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A szakdolgozat szerkezete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9F450B">
        <w:trPr>
          <w:trHeight w:val="134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hallgató betartja a szerkezeti egységek előírt formai sorrendjét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fedlap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tartalomjegyzék, törzsszöveg, irodalomjegyzék,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függelék(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)/melléklet(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dolgozat törzsszövege követi a bevezetés – kifejtés – következtetések felépítését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dolgozat áttekinthető, fejezetekre, alfejezetekre tagolódik. (1)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A szakdolgozat külalakja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9F450B">
        <w:trPr>
          <w:trHeight w:val="25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ábrák és táblázatok illeszkednek a szövegkörnyezet logikájába, nem szorítják ki a szöveget.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egyes idézetek nem foglalnak el 6-6 sornál többet a dolgozatban.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Önálló művek címét (pl. színdarabok, filmek, táncelőadások, könyvek stb.) a hallgató kurzívan (dőlt betűkkel) jelölte.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idézeteket a hallgató idézőjellel és dőlt betűkkel jelölte</w:t>
            </w:r>
            <w:r>
              <w:rPr>
                <w:rFonts w:ascii="Times New Roman" w:eastAsia="Times New Roman" w:hAnsi="Times New Roman" w:cs="Times New Roman"/>
              </w:rPr>
              <w:t>.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dolgozatban nincs egysoros bekezdés. (1)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szövegben nincsenek elütések. (1)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Hivatkozások kezelése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9F450B">
        <w:trPr>
          <w:trHeight w:val="162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szövegközi hivatkozások pontosak (szerző vezetékneve, ha van: több szerző jelölése, évszám, zárójel, megfelelő helyen történő elhelyezés).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Formailag világosan (az előírásoknak megfelelően) elkülönül a szövegben az idézet, a források tartalmi összefog</w:t>
            </w:r>
            <w:r>
              <w:rPr>
                <w:rFonts w:ascii="Times New Roman" w:eastAsia="Times New Roman" w:hAnsi="Times New Roman" w:cs="Times New Roman"/>
              </w:rPr>
              <w:t>lalója (parafrázis) és a hallgató saját értelmezése. (3)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irodalomjegyzék az előírásoknak megfelelő.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ábrák, táblázatok, grafikonok forrásainak megjelölése pontos.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Az irodalomjegyzék tartalmazza azokat a forrásokat, melyekre a hallgató hivatkoz</w:t>
            </w:r>
            <w:r>
              <w:rPr>
                <w:rFonts w:ascii="Times New Roman" w:eastAsia="Times New Roman" w:hAnsi="Times New Roman" w:cs="Times New Roman"/>
              </w:rPr>
              <w:t>ott. (1)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Tartalmi szempontok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(75/____)</w:t>
      </w:r>
    </w:p>
    <w:tbl>
      <w:tblPr>
        <w:tblStyle w:val="a0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050"/>
      </w:tblGrid>
      <w:tr w:rsidR="009F450B">
        <w:trPr>
          <w:trHeight w:val="48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A szakdolgozat nyelvezete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9F450B">
        <w:trPr>
          <w:trHeight w:val="130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hallgató világosan, logikailag követhetően fogalmaz.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hallgató megfelelően használja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  szakkifejezéseket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hallgató betartja a magyar helyesírás szabályait (helyesírás, mondatszintaktika). (4)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dolgozat nyelvezetére jellemző a gazdag szókincs, a szakszerű megfogalmazások, az informatív és változatos stílus. (4)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Témaválasztás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9F450B">
        <w:trPr>
          <w:trHeight w:val="230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hallgató nem vállalkozik dolgozatában diszciplinárisan túl nagy téma felületes taglalására. A választott téma a szakdolgozat terjedelmi keretein belül alaposan kifejthető.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tudományág szempontjából a téma aktuális, újszerű, kiemelt érdeklődésre szám</w:t>
            </w:r>
            <w:r>
              <w:rPr>
                <w:rFonts w:ascii="Times New Roman" w:eastAsia="Times New Roman" w:hAnsi="Times New Roman" w:cs="Times New Roman"/>
              </w:rPr>
              <w:t>ot tartó, rendhagyó.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cím pontosan utal a szakdolgozatban kifejtett témára.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hallgató felvázolja szakdolgozata konkrét célját. (2)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hallgató a bevezetőben megfogalmazott kérdésekre ad választ és/vagy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hipotézis(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megerősítésére vagy elvetésére </w:t>
            </w:r>
            <w:r>
              <w:rPr>
                <w:rFonts w:ascii="Times New Roman" w:eastAsia="Times New Roman" w:hAnsi="Times New Roman" w:cs="Times New Roman"/>
              </w:rPr>
              <w:t>vállalkozik. (2)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Elméleti megalapozottság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9F450B">
        <w:trPr>
          <w:trHeight w:val="15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szakdolgozatban releváns szakirodalom jelenik meg. (A hallgató a téma szempontjából megfelelő forrásanyagot választotta, a felhasznált szakirodalom a téma feldolgozását maradéktalanul szolgálja.)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irodalomjegyzék minimum 10 szakirodalmat tartalmaz.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szakdolgozó egy fogalmi egységről több szerző nézőpontját/ definícióját/vélekedését elemző módon veti össze.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felhasznált szakirodalom hiteles forrásokból áll. (5)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450B">
        <w:trPr>
          <w:trHeight w:val="48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Kidolgozás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</w:tr>
      <w:tr w:rsidR="009F450B">
        <w:trPr>
          <w:trHeight w:val="3900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 dolgozatban megjelenő szakirodalmi alapok, (adott esetben a módszertan), az elemzések, a következtetések összhangban vannak a célkitűzéssel.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téma kidolgozásához alkalmazott módszerek indokoltak, a szakdolgozó bemutatta azokat és megfelelően alkalma</w:t>
            </w:r>
            <w:r>
              <w:rPr>
                <w:rFonts w:ascii="Times New Roman" w:eastAsia="Times New Roman" w:hAnsi="Times New Roman" w:cs="Times New Roman"/>
              </w:rPr>
              <w:t>zta munkája során. (3)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szakdolgozó áttekintette és lényegre törően bemutatta a téma releváns szakirodalmát. (3) 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hallgató a dolgozatban megjelenő elméleteket, modelleket, alkotásokat, kutatási eredményeket nemcsak felsorolja, hanem interpretálja, kriti</w:t>
            </w:r>
            <w:r>
              <w:rPr>
                <w:rFonts w:ascii="Times New Roman" w:eastAsia="Times New Roman" w:hAnsi="Times New Roman" w:cs="Times New Roman"/>
              </w:rPr>
              <w:t>kusan értékeli is. (5)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előzmények (kutatástörténet) és a dolgozat elemző része szervesen kapcsolódik egymáshoz. (3)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Az elemzésekből a hallgató következtetéseket, (és ha a téma és a kutatás megengedi) javaslatokat fogalmaz meg. (3)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leíró és elemző rész</w:t>
            </w:r>
            <w:r>
              <w:rPr>
                <w:rFonts w:ascii="Times New Roman" w:eastAsia="Times New Roman" w:hAnsi="Times New Roman" w:cs="Times New Roman"/>
              </w:rPr>
              <w:t>ek kiegyensúlyozott arányban találhatóak meg a dolgozatban. (4)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szakdolgozó képes volt megfogalmazni, a továbbgondolás lehetséges irányait. (3)</w:t>
            </w:r>
          </w:p>
          <w:p w:rsidR="009F450B" w:rsidRDefault="00F371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szakdolgozat tartalmi egységei logikailag egymásra épülnek. (4)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1"/>
        <w:tblW w:w="88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845"/>
      </w:tblGrid>
      <w:tr w:rsidR="009F450B">
        <w:trPr>
          <w:trHeight w:val="34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Összesen: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F450B" w:rsidRDefault="00F3714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100/_________</w:t>
            </w:r>
          </w:p>
        </w:tc>
      </w:tr>
    </w:tbl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Szöveges vélemény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(Pozitívumok/Fejlesztendő területek/Javaslat)</w:t>
      </w:r>
      <w:r>
        <w:rPr>
          <w:rFonts w:ascii="Times New Roman" w:eastAsia="Times New Roman" w:hAnsi="Times New Roman" w:cs="Times New Roman"/>
        </w:rPr>
        <w:t>:</w:t>
      </w:r>
    </w:p>
    <w:p w:rsidR="009F450B" w:rsidRDefault="00F371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F3714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Kérdések:</w:t>
      </w:r>
    </w:p>
    <w:p w:rsidR="009F450B" w:rsidRDefault="00F3714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b/>
        </w:rPr>
      </w:pPr>
    </w:p>
    <w:p w:rsidR="009F450B" w:rsidRDefault="00F3714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9F450B">
      <w:pPr>
        <w:jc w:val="both"/>
        <w:rPr>
          <w:rFonts w:ascii="Times New Roman" w:eastAsia="Times New Roman" w:hAnsi="Times New Roman" w:cs="Times New Roman"/>
          <w:i/>
        </w:rPr>
      </w:pPr>
    </w:p>
    <w:p w:rsidR="009F450B" w:rsidRDefault="00F3714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szakdolgozatot elfogadásra javaslom/nem javaslom.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Értékelés: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  <w:t xml:space="preserve">0-60 </w:t>
      </w:r>
      <w:proofErr w:type="gramStart"/>
      <w:r>
        <w:rPr>
          <w:rFonts w:ascii="Times New Roman" w:eastAsia="Times New Roman" w:hAnsi="Times New Roman" w:cs="Times New Roman"/>
        </w:rPr>
        <w:t xml:space="preserve">pont   </w:t>
      </w:r>
      <w:r>
        <w:rPr>
          <w:rFonts w:ascii="Times New Roman" w:eastAsia="Times New Roman" w:hAnsi="Times New Roman" w:cs="Times New Roman"/>
        </w:rPr>
        <w:tab/>
        <w:t>1</w:t>
      </w:r>
      <w:proofErr w:type="gramEnd"/>
      <w:r>
        <w:rPr>
          <w:rFonts w:ascii="Times New Roman" w:eastAsia="Times New Roman" w:hAnsi="Times New Roman" w:cs="Times New Roman"/>
        </w:rPr>
        <w:t xml:space="preserve"> (elégtelen)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61-70 </w:t>
      </w:r>
      <w:proofErr w:type="gramStart"/>
      <w:r>
        <w:rPr>
          <w:rFonts w:ascii="Times New Roman" w:eastAsia="Times New Roman" w:hAnsi="Times New Roman" w:cs="Times New Roman"/>
        </w:rPr>
        <w:t xml:space="preserve">pont   </w:t>
      </w:r>
      <w:r>
        <w:rPr>
          <w:rFonts w:ascii="Times New Roman" w:eastAsia="Times New Roman" w:hAnsi="Times New Roman" w:cs="Times New Roman"/>
        </w:rPr>
        <w:tab/>
        <w:t>2</w:t>
      </w:r>
      <w:proofErr w:type="gramEnd"/>
      <w:r>
        <w:rPr>
          <w:rFonts w:ascii="Times New Roman" w:eastAsia="Times New Roman" w:hAnsi="Times New Roman" w:cs="Times New Roman"/>
        </w:rPr>
        <w:t xml:space="preserve"> (elégséges)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71-79 </w:t>
      </w:r>
      <w:proofErr w:type="gramStart"/>
      <w:r>
        <w:rPr>
          <w:rFonts w:ascii="Times New Roman" w:eastAsia="Times New Roman" w:hAnsi="Times New Roman" w:cs="Times New Roman"/>
        </w:rPr>
        <w:t xml:space="preserve">pont   </w:t>
      </w:r>
      <w:r>
        <w:rPr>
          <w:rFonts w:ascii="Times New Roman" w:eastAsia="Times New Roman" w:hAnsi="Times New Roman" w:cs="Times New Roman"/>
        </w:rPr>
        <w:tab/>
        <w:t>3</w:t>
      </w:r>
      <w:proofErr w:type="gramEnd"/>
      <w:r>
        <w:rPr>
          <w:rFonts w:ascii="Times New Roman" w:eastAsia="Times New Roman" w:hAnsi="Times New Roman" w:cs="Times New Roman"/>
        </w:rPr>
        <w:t xml:space="preserve"> (közepes)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80-89 </w:t>
      </w:r>
      <w:proofErr w:type="gramStart"/>
      <w:r>
        <w:rPr>
          <w:rFonts w:ascii="Times New Roman" w:eastAsia="Times New Roman" w:hAnsi="Times New Roman" w:cs="Times New Roman"/>
        </w:rPr>
        <w:t xml:space="preserve">pont   </w:t>
      </w:r>
      <w:r>
        <w:rPr>
          <w:rFonts w:ascii="Times New Roman" w:eastAsia="Times New Roman" w:hAnsi="Times New Roman" w:cs="Times New Roman"/>
        </w:rPr>
        <w:tab/>
        <w:t>4</w:t>
      </w:r>
      <w:proofErr w:type="gramEnd"/>
      <w:r>
        <w:rPr>
          <w:rFonts w:ascii="Times New Roman" w:eastAsia="Times New Roman" w:hAnsi="Times New Roman" w:cs="Times New Roman"/>
        </w:rPr>
        <w:t xml:space="preserve"> (jó)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90-100 </w:t>
      </w:r>
      <w:proofErr w:type="gramStart"/>
      <w:r>
        <w:rPr>
          <w:rFonts w:ascii="Times New Roman" w:eastAsia="Times New Roman" w:hAnsi="Times New Roman" w:cs="Times New Roman"/>
        </w:rPr>
        <w:t xml:space="preserve">pont   </w:t>
      </w:r>
      <w:r>
        <w:rPr>
          <w:rFonts w:ascii="Times New Roman" w:eastAsia="Times New Roman" w:hAnsi="Times New Roman" w:cs="Times New Roman"/>
        </w:rPr>
        <w:tab/>
        <w:t>5</w:t>
      </w:r>
      <w:proofErr w:type="gramEnd"/>
      <w:r>
        <w:rPr>
          <w:rFonts w:ascii="Times New Roman" w:eastAsia="Times New Roman" w:hAnsi="Times New Roman" w:cs="Times New Roman"/>
        </w:rPr>
        <w:t xml:space="preserve"> (jeles)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Kelt: Budapest, 20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…………………………………………..</w:t>
      </w:r>
      <w:proofErr w:type="gramEnd"/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Opponens (neve, beosztása):_____________________________________________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--------------------------------------------</w:t>
      </w:r>
    </w:p>
    <w:p w:rsidR="009F450B" w:rsidRDefault="00F371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Opponens aláírása</w:t>
      </w:r>
    </w:p>
    <w:p w:rsidR="009F450B" w:rsidRDefault="009F450B"/>
    <w:sectPr w:rsidR="009F450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B"/>
    <w:rsid w:val="009F450B"/>
    <w:rsid w:val="00F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0EB2-719A-4EEF-8285-436712D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4392</Characters>
  <Application>Microsoft Office Word</Application>
  <DocSecurity>0</DocSecurity>
  <Lines>58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2</cp:revision>
  <dcterms:created xsi:type="dcterms:W3CDTF">2019-10-02T14:00:00Z</dcterms:created>
  <dcterms:modified xsi:type="dcterms:W3CDTF">2019-10-02T14:00:00Z</dcterms:modified>
</cp:coreProperties>
</file>