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20" w:rsidRPr="00650D20" w:rsidRDefault="00650D20" w:rsidP="00650D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0D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152525"/>
            <wp:effectExtent l="0" t="0" r="9525" b="9525"/>
            <wp:docPr id="1" name="Kép 1" descr="https://docs.google.com/uc?export=download&amp;id=1_TLZsGVUjtmjaySRomEDn-SBN0i82Hh9&amp;revid=0B6Lqqf4JaDDgK0FCaXlaYi9zQnRFenZENFhwdXZCQXIwZ2M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_TLZsGVUjtmjaySRomEDn-SBN0i82Hh9&amp;revid=0B6Lqqf4JaDDgK0FCaXlaYi9zQnRFenZENFhwdXZCQXIwZ2M4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20" w:rsidRPr="00650D20" w:rsidRDefault="00650D20" w:rsidP="00650D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FA" w:rsidRPr="00650D20" w:rsidRDefault="00B9238D" w:rsidP="00650D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D20">
        <w:rPr>
          <w:rFonts w:ascii="Times New Roman" w:hAnsi="Times New Roman" w:cs="Times New Roman"/>
          <w:b/>
          <w:bCs/>
          <w:sz w:val="24"/>
          <w:szCs w:val="24"/>
        </w:rPr>
        <w:t>Tájékoztatás!</w:t>
      </w:r>
    </w:p>
    <w:p w:rsidR="00B9238D" w:rsidRPr="00650D20" w:rsidRDefault="00B9238D" w:rsidP="00650D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38D" w:rsidRPr="00650D20" w:rsidRDefault="00B9238D" w:rsidP="00650D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0CF" w:rsidRPr="00650D20" w:rsidRDefault="005709FA" w:rsidP="00650D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20">
        <w:rPr>
          <w:rFonts w:ascii="Times New Roman" w:hAnsi="Times New Roman" w:cs="Times New Roman"/>
          <w:bCs/>
          <w:sz w:val="24"/>
          <w:szCs w:val="24"/>
        </w:rPr>
        <w:t xml:space="preserve">Tájékoztatjuk Önöket, hogy </w:t>
      </w:r>
      <w:r w:rsidR="007A60CF" w:rsidRPr="00650D20">
        <w:rPr>
          <w:rFonts w:ascii="Times New Roman" w:hAnsi="Times New Roman" w:cs="Times New Roman"/>
          <w:bCs/>
          <w:sz w:val="24"/>
          <w:szCs w:val="24"/>
          <w:u w:val="single"/>
        </w:rPr>
        <w:t>2020. szeptember 1.</w:t>
      </w:r>
      <w:r w:rsidR="007A60CF" w:rsidRPr="00650D20">
        <w:rPr>
          <w:rFonts w:ascii="Times New Roman" w:hAnsi="Times New Roman" w:cs="Times New Roman"/>
          <w:bCs/>
          <w:sz w:val="24"/>
          <w:szCs w:val="24"/>
        </w:rPr>
        <w:t xml:space="preserve"> napjától</w:t>
      </w:r>
    </w:p>
    <w:p w:rsidR="004F534D" w:rsidRPr="00650D20" w:rsidRDefault="004F534D" w:rsidP="00650D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20">
        <w:rPr>
          <w:rFonts w:ascii="Times New Roman" w:hAnsi="Times New Roman" w:cs="Times New Roman"/>
          <w:bCs/>
          <w:sz w:val="24"/>
          <w:szCs w:val="24"/>
        </w:rPr>
        <w:t>-</w:t>
      </w:r>
      <w:r w:rsidR="005709FA" w:rsidRPr="00650D20">
        <w:rPr>
          <w:rFonts w:ascii="Times New Roman" w:hAnsi="Times New Roman" w:cs="Times New Roman"/>
          <w:bCs/>
          <w:sz w:val="24"/>
          <w:szCs w:val="24"/>
        </w:rPr>
        <w:t xml:space="preserve"> a felsőoktatásban részt vevő hallgatók, valamint a - köznevelési tanulói jogviszonnyal nem rendelkező - felsőoktatásba jelentkezők diszlexia, diszgráfia és </w:t>
      </w:r>
      <w:proofErr w:type="spellStart"/>
      <w:r w:rsidR="005709FA" w:rsidRPr="00650D20">
        <w:rPr>
          <w:rFonts w:ascii="Times New Roman" w:hAnsi="Times New Roman" w:cs="Times New Roman"/>
          <w:bCs/>
          <w:sz w:val="24"/>
          <w:szCs w:val="24"/>
        </w:rPr>
        <w:t>diszkalkulia</w:t>
      </w:r>
      <w:proofErr w:type="spellEnd"/>
      <w:r w:rsidR="005709FA" w:rsidRPr="00650D20">
        <w:rPr>
          <w:rFonts w:ascii="Times New Roman" w:hAnsi="Times New Roman" w:cs="Times New Roman"/>
          <w:bCs/>
          <w:sz w:val="24"/>
          <w:szCs w:val="24"/>
        </w:rPr>
        <w:t xml:space="preserve"> fogyatékosságának</w:t>
      </w:r>
      <w:r w:rsidR="00B9238D" w:rsidRPr="00650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9FA" w:rsidRPr="00650D20">
        <w:rPr>
          <w:rFonts w:ascii="Times New Roman" w:hAnsi="Times New Roman" w:cs="Times New Roman"/>
          <w:bCs/>
          <w:sz w:val="24"/>
          <w:szCs w:val="24"/>
        </w:rPr>
        <w:t xml:space="preserve">megállapítására </w:t>
      </w:r>
      <w:r w:rsidR="00630A46" w:rsidRPr="00650D20">
        <w:rPr>
          <w:rFonts w:ascii="Times New Roman" w:hAnsi="Times New Roman" w:cs="Times New Roman"/>
          <w:bCs/>
          <w:sz w:val="24"/>
          <w:szCs w:val="24"/>
        </w:rPr>
        <w:t>irányuló vizsgálatok</w:t>
      </w:r>
      <w:r w:rsidR="007A60CF" w:rsidRPr="00650D20">
        <w:rPr>
          <w:rFonts w:ascii="Times New Roman" w:hAnsi="Times New Roman" w:cs="Times New Roman"/>
          <w:bCs/>
          <w:sz w:val="24"/>
          <w:szCs w:val="24"/>
        </w:rPr>
        <w:t>at</w:t>
      </w:r>
      <w:r w:rsidRPr="00650D20">
        <w:rPr>
          <w:rFonts w:ascii="Times New Roman" w:hAnsi="Times New Roman" w:cs="Times New Roman"/>
          <w:bCs/>
          <w:sz w:val="24"/>
          <w:szCs w:val="24"/>
        </w:rPr>
        <w:t>,</w:t>
      </w:r>
      <w:r w:rsidR="007A60CF" w:rsidRPr="00650D20">
        <w:rPr>
          <w:rFonts w:ascii="Times New Roman" w:hAnsi="Times New Roman" w:cs="Times New Roman"/>
          <w:bCs/>
          <w:sz w:val="24"/>
          <w:szCs w:val="24"/>
        </w:rPr>
        <w:t xml:space="preserve"> valamint</w:t>
      </w:r>
      <w:r w:rsidRPr="00650D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534D" w:rsidRPr="00650D20" w:rsidRDefault="004F534D" w:rsidP="00650D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20">
        <w:rPr>
          <w:rFonts w:ascii="Times New Roman" w:hAnsi="Times New Roman" w:cs="Times New Roman"/>
          <w:bCs/>
          <w:sz w:val="24"/>
          <w:szCs w:val="24"/>
        </w:rPr>
        <w:t>- a felsőoktatási intézményben való továbbtanulás céljából kér</w:t>
      </w:r>
      <w:r w:rsidR="00630A46" w:rsidRPr="00650D20">
        <w:rPr>
          <w:rFonts w:ascii="Times New Roman" w:hAnsi="Times New Roman" w:cs="Times New Roman"/>
          <w:bCs/>
          <w:sz w:val="24"/>
          <w:szCs w:val="24"/>
        </w:rPr>
        <w:t>t vizsgálatok</w:t>
      </w:r>
      <w:r w:rsidR="007A60CF" w:rsidRPr="00650D20">
        <w:rPr>
          <w:rFonts w:ascii="Times New Roman" w:hAnsi="Times New Roman" w:cs="Times New Roman"/>
          <w:bCs/>
          <w:sz w:val="24"/>
          <w:szCs w:val="24"/>
        </w:rPr>
        <w:t>at</w:t>
      </w:r>
      <w:r w:rsidR="000F482D" w:rsidRPr="00650D20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650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A46" w:rsidRPr="00650D20">
        <w:rPr>
          <w:rFonts w:ascii="Times New Roman" w:hAnsi="Times New Roman" w:cs="Times New Roman"/>
          <w:bCs/>
          <w:i/>
          <w:sz w:val="24"/>
          <w:szCs w:val="24"/>
        </w:rPr>
        <w:t>ha</w:t>
      </w:r>
      <w:r w:rsidRPr="00650D20">
        <w:rPr>
          <w:rFonts w:ascii="Times New Roman" w:hAnsi="Times New Roman" w:cs="Times New Roman"/>
          <w:bCs/>
          <w:i/>
          <w:sz w:val="24"/>
          <w:szCs w:val="24"/>
        </w:rPr>
        <w:t xml:space="preserve"> a hallgató (jelentkező) fogyatékossága, sajátos nevelési igénye a középfokú tanulmányok ideje alatt nem állt fenn, illetve fogyatékosságra, sajátos nevelési igényre tekintettel a tanulmányai és az érettségi vizsga során kedvezményben nem részesült</w:t>
      </w:r>
      <w:r w:rsidR="000F482D" w:rsidRPr="00650D20">
        <w:rPr>
          <w:rFonts w:ascii="Times New Roman" w:hAnsi="Times New Roman" w:cs="Times New Roman"/>
          <w:bCs/>
          <w:sz w:val="24"/>
          <w:szCs w:val="24"/>
        </w:rPr>
        <w:t>-,</w:t>
      </w:r>
    </w:p>
    <w:p w:rsidR="007A60CF" w:rsidRPr="00650D20" w:rsidRDefault="000F482D" w:rsidP="00650D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D20">
        <w:rPr>
          <w:rFonts w:ascii="Times New Roman" w:hAnsi="Times New Roman" w:cs="Times New Roman"/>
          <w:bCs/>
          <w:sz w:val="24"/>
          <w:szCs w:val="24"/>
        </w:rPr>
        <w:t xml:space="preserve">a fővárosi és megyei kormányhivatalok működésének egyszerűsítésével összefüggő egyes kormányrendeletek módosításáról szóló </w:t>
      </w:r>
      <w:r w:rsidRPr="00650D20">
        <w:rPr>
          <w:rFonts w:ascii="Times New Roman" w:hAnsi="Times New Roman" w:cs="Times New Roman"/>
          <w:b/>
          <w:bCs/>
          <w:sz w:val="24"/>
          <w:szCs w:val="24"/>
        </w:rPr>
        <w:t>360/2019. (XII. 30.) Korm. rendelet</w:t>
      </w:r>
      <w:r w:rsidRPr="00650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0D20">
        <w:rPr>
          <w:rFonts w:ascii="Times New Roman" w:hAnsi="Times New Roman" w:cs="Times New Roman"/>
          <w:b/>
          <w:bCs/>
          <w:sz w:val="24"/>
          <w:szCs w:val="24"/>
        </w:rPr>
        <w:t>95. § (6) bekezdés e) pontjában</w:t>
      </w:r>
      <w:r w:rsidRPr="00650D20">
        <w:rPr>
          <w:rFonts w:ascii="Times New Roman" w:hAnsi="Times New Roman" w:cs="Times New Roman"/>
          <w:bCs/>
          <w:sz w:val="24"/>
          <w:szCs w:val="24"/>
        </w:rPr>
        <w:t xml:space="preserve">, valamint a pedagógiai szakszolgálati intézmények működéséről szóló </w:t>
      </w:r>
      <w:r w:rsidRPr="00650D20">
        <w:rPr>
          <w:rFonts w:ascii="Times New Roman" w:hAnsi="Times New Roman" w:cs="Times New Roman"/>
          <w:b/>
          <w:bCs/>
          <w:sz w:val="24"/>
          <w:szCs w:val="24"/>
        </w:rPr>
        <w:t xml:space="preserve">15/2013. (II. 26.) EMMI rendelet </w:t>
      </w:r>
      <w:r w:rsidR="007A60CF" w:rsidRPr="00650D20">
        <w:rPr>
          <w:rFonts w:ascii="Times New Roman" w:hAnsi="Times New Roman" w:cs="Times New Roman"/>
          <w:bCs/>
          <w:sz w:val="24"/>
          <w:szCs w:val="24"/>
        </w:rPr>
        <w:t xml:space="preserve">alapján </w:t>
      </w:r>
      <w:r w:rsidR="007A60CF" w:rsidRPr="00650D20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="007A60CF" w:rsidRPr="00650D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ELTE Gyakorló Országos Pedagógiai Szakszolgálat</w:t>
      </w:r>
      <w:r w:rsidR="007A60CF" w:rsidRPr="00650D20">
        <w:rPr>
          <w:rFonts w:ascii="Times New Roman" w:hAnsi="Times New Roman" w:cs="Times New Roman"/>
          <w:b/>
          <w:bCs/>
          <w:sz w:val="24"/>
          <w:szCs w:val="24"/>
        </w:rPr>
        <w:t xml:space="preserve"> látja el.</w:t>
      </w:r>
    </w:p>
    <w:p w:rsidR="007A60CF" w:rsidRPr="00650D20" w:rsidRDefault="007A60CF" w:rsidP="00650D2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D20">
        <w:rPr>
          <w:rFonts w:ascii="Times New Roman" w:hAnsi="Times New Roman" w:cs="Times New Roman"/>
          <w:b/>
          <w:bCs/>
          <w:sz w:val="24"/>
          <w:szCs w:val="24"/>
        </w:rPr>
        <w:t>A 15/2013</w:t>
      </w:r>
      <w:r w:rsidR="000F482D" w:rsidRPr="00650D20">
        <w:rPr>
          <w:rFonts w:ascii="Times New Roman" w:hAnsi="Times New Roman" w:cs="Times New Roman"/>
          <w:b/>
          <w:bCs/>
          <w:sz w:val="24"/>
          <w:szCs w:val="24"/>
        </w:rPr>
        <w:t xml:space="preserve">. (II. 26.) </w:t>
      </w:r>
      <w:r w:rsidRPr="00650D20">
        <w:rPr>
          <w:rFonts w:ascii="Times New Roman" w:hAnsi="Times New Roman" w:cs="Times New Roman"/>
          <w:b/>
          <w:bCs/>
          <w:sz w:val="24"/>
          <w:szCs w:val="24"/>
        </w:rPr>
        <w:t xml:space="preserve">EMMI rendelet 39.§. alapján az </w:t>
      </w:r>
      <w:r w:rsidRPr="00650D20">
        <w:rPr>
          <w:rFonts w:ascii="Times New Roman" w:hAnsi="Times New Roman" w:cs="Times New Roman"/>
          <w:bCs/>
          <w:sz w:val="24"/>
          <w:szCs w:val="24"/>
        </w:rPr>
        <w:t xml:space="preserve">ELTE Gyakorló Országos Pedagógiai Szakszolgálat </w:t>
      </w:r>
      <w:r w:rsidRPr="00650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Pr="00650D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beérkező kérelmeket, </w:t>
      </w:r>
      <w:r w:rsidRPr="00650D20">
        <w:rPr>
          <w:rFonts w:ascii="Times New Roman" w:hAnsi="Times New Roman" w:cs="Times New Roman"/>
          <w:b/>
          <w:bCs/>
          <w:sz w:val="24"/>
          <w:szCs w:val="24"/>
          <w:u w:val="single"/>
        </w:rPr>
        <w:t>sajátos nevelési igény, fogyatékosság megállapítására vagy kizárására irányulóan kezeli.</w:t>
      </w:r>
    </w:p>
    <w:p w:rsidR="007A60CF" w:rsidRPr="00650D20" w:rsidRDefault="000F482D" w:rsidP="00650D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20">
        <w:rPr>
          <w:rFonts w:ascii="Times New Roman" w:hAnsi="Times New Roman" w:cs="Times New Roman"/>
          <w:bCs/>
          <w:sz w:val="24"/>
          <w:szCs w:val="24"/>
        </w:rPr>
        <w:t>2020. szeptember 1. napjától, a</w:t>
      </w:r>
      <w:r w:rsidR="007A60CF" w:rsidRPr="00650D20">
        <w:rPr>
          <w:rFonts w:ascii="Times New Roman" w:hAnsi="Times New Roman" w:cs="Times New Roman"/>
          <w:bCs/>
          <w:sz w:val="24"/>
          <w:szCs w:val="24"/>
        </w:rPr>
        <w:t xml:space="preserve"> sajátos nevelési igény, fogyatékosság megállapítása, vagy kizárása kérdésében érintett személyek a 15/2013 EMMI rendelet 39.§-ban foglaltak szerint a továbbiakban az </w:t>
      </w:r>
      <w:r w:rsidR="007A60CF" w:rsidRPr="00650D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ELTE G</w:t>
      </w:r>
      <w:r w:rsidR="008E475F" w:rsidRPr="00650D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r w:rsidR="007A60CF" w:rsidRPr="00650D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akorló Országos Pedagógiai Szakszolgálat honlapján</w:t>
      </w:r>
      <w:r w:rsidR="007A60CF" w:rsidRPr="00650D20">
        <w:rPr>
          <w:rFonts w:ascii="Times New Roman" w:hAnsi="Times New Roman" w:cs="Times New Roman"/>
          <w:bCs/>
          <w:sz w:val="24"/>
          <w:szCs w:val="24"/>
        </w:rPr>
        <w:t xml:space="preserve"> tájékozódhatnak a kérelem- és a szükséges dokument</w:t>
      </w:r>
      <w:r w:rsidRPr="00650D20">
        <w:rPr>
          <w:rFonts w:ascii="Times New Roman" w:hAnsi="Times New Roman" w:cs="Times New Roman"/>
          <w:bCs/>
          <w:sz w:val="24"/>
          <w:szCs w:val="24"/>
        </w:rPr>
        <w:t>umok benyújtásával kapcsolatban.</w:t>
      </w:r>
    </w:p>
    <w:p w:rsidR="007A60CF" w:rsidRDefault="00111E98" w:rsidP="00650D20">
      <w:pPr>
        <w:jc w:val="both"/>
        <w:rPr>
          <w:rStyle w:val="Hiperhivatkozs"/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6" w:tgtFrame="_blank" w:history="1">
        <w:r w:rsidR="007A60CF" w:rsidRPr="00650D20">
          <w:rPr>
            <w:rStyle w:val="Hiperhivatkozs"/>
            <w:rFonts w:ascii="Times New Roman" w:hAnsi="Times New Roman" w:cs="Times New Roman"/>
            <w:b/>
            <w:bCs/>
            <w:color w:val="FF0000"/>
            <w:sz w:val="24"/>
            <w:szCs w:val="24"/>
          </w:rPr>
          <w:t>http://gyopsz.elte.hu/</w:t>
        </w:r>
      </w:hyperlink>
    </w:p>
    <w:p w:rsidR="00ED1B35" w:rsidRPr="006272C8" w:rsidRDefault="00ED1B35" w:rsidP="00650D20">
      <w:pPr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6272C8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Ügyintézés rendje:</w:t>
      </w:r>
    </w:p>
    <w:p w:rsidR="00160DCE" w:rsidRPr="006272C8" w:rsidRDefault="00ED1B35" w:rsidP="00ED1B35">
      <w:pPr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6272C8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Kérelmek befogadása kizárólag </w:t>
      </w:r>
      <w:r w:rsidR="006272C8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í</w:t>
      </w:r>
      <w:r w:rsidRPr="006272C8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rásos megkeresés alapaján történik a </w:t>
      </w:r>
      <w:hyperlink r:id="rId7" w:history="1">
        <w:r w:rsidRPr="006272C8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titkarsag@gyopsz.elte.hu</w:t>
        </w:r>
      </w:hyperlink>
      <w:r w:rsidRPr="006272C8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email címen.</w:t>
      </w:r>
    </w:p>
    <w:p w:rsidR="00ED1B35" w:rsidRPr="006272C8" w:rsidRDefault="00ED1B35" w:rsidP="00ED1B35">
      <w:pPr>
        <w:jc w:val="both"/>
        <w:rPr>
          <w:rFonts w:ascii="Times New Roman" w:hAnsi="Times New Roman" w:cs="Times New Roman"/>
          <w:sz w:val="24"/>
          <w:szCs w:val="24"/>
        </w:rPr>
      </w:pPr>
      <w:r w:rsidRPr="006272C8">
        <w:rPr>
          <w:rFonts w:ascii="Times New Roman" w:hAnsi="Times New Roman" w:cs="Times New Roman"/>
          <w:sz w:val="24"/>
          <w:szCs w:val="24"/>
        </w:rPr>
        <w:t>Személyes ügyintézés ideje: szerda 9-12 óra</w:t>
      </w:r>
    </w:p>
    <w:p w:rsidR="00ED1B35" w:rsidRPr="006272C8" w:rsidRDefault="00160DCE" w:rsidP="00ED1B35">
      <w:pPr>
        <w:jc w:val="both"/>
        <w:rPr>
          <w:rFonts w:ascii="Times New Roman" w:hAnsi="Times New Roman" w:cs="Times New Roman"/>
          <w:sz w:val="24"/>
          <w:szCs w:val="24"/>
        </w:rPr>
      </w:pPr>
      <w:r w:rsidRPr="006272C8">
        <w:rPr>
          <w:rFonts w:ascii="Times New Roman" w:hAnsi="Times New Roman" w:cs="Times New Roman"/>
          <w:bCs/>
          <w:sz w:val="24"/>
          <w:szCs w:val="24"/>
        </w:rPr>
        <w:t>Elérhetőségeink:</w:t>
      </w:r>
      <w:r w:rsidR="00ED1B35" w:rsidRPr="0062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tgtFrame="_blank" w:history="1">
        <w:r w:rsidRPr="006272C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1071 Budapest, Damjanich utca 41-43. </w:t>
        </w:r>
      </w:hyperlink>
      <w:r w:rsidRPr="006272C8">
        <w:rPr>
          <w:rFonts w:ascii="Times New Roman" w:hAnsi="Times New Roman" w:cs="Times New Roman"/>
          <w:sz w:val="24"/>
          <w:szCs w:val="24"/>
        </w:rPr>
        <w:tab/>
        <w:t>C épület, 2. emelet, 204. szoba</w:t>
      </w:r>
    </w:p>
    <w:p w:rsidR="00160DCE" w:rsidRPr="006272C8" w:rsidRDefault="00160DCE" w:rsidP="006272C8">
      <w:pPr>
        <w:jc w:val="both"/>
        <w:rPr>
          <w:rFonts w:ascii="Times New Roman" w:hAnsi="Times New Roman" w:cs="Times New Roman"/>
          <w:sz w:val="24"/>
          <w:szCs w:val="24"/>
        </w:rPr>
      </w:pPr>
      <w:r w:rsidRPr="006272C8">
        <w:rPr>
          <w:rFonts w:ascii="Times New Roman" w:hAnsi="Times New Roman" w:cs="Times New Roman"/>
          <w:sz w:val="24"/>
          <w:szCs w:val="24"/>
        </w:rPr>
        <w:t>Telefon: +36-1/461-3770</w:t>
      </w:r>
    </w:p>
    <w:sectPr w:rsidR="00160DCE" w:rsidRPr="006272C8" w:rsidSect="00BB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45A94"/>
    <w:multiLevelType w:val="hybridMultilevel"/>
    <w:tmpl w:val="902C8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FA"/>
    <w:rsid w:val="000521DF"/>
    <w:rsid w:val="000F482D"/>
    <w:rsid w:val="00111E98"/>
    <w:rsid w:val="00133FBF"/>
    <w:rsid w:val="00160DCE"/>
    <w:rsid w:val="00231738"/>
    <w:rsid w:val="004504E7"/>
    <w:rsid w:val="004F534D"/>
    <w:rsid w:val="00517420"/>
    <w:rsid w:val="005709FA"/>
    <w:rsid w:val="006272C8"/>
    <w:rsid w:val="00630A46"/>
    <w:rsid w:val="00650D20"/>
    <w:rsid w:val="007A60CF"/>
    <w:rsid w:val="00837C03"/>
    <w:rsid w:val="008E475F"/>
    <w:rsid w:val="00B9238D"/>
    <w:rsid w:val="00BB1CD0"/>
    <w:rsid w:val="00C224CC"/>
    <w:rsid w:val="00D343C6"/>
    <w:rsid w:val="00D56E1E"/>
    <w:rsid w:val="00EB6826"/>
    <w:rsid w:val="00E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DAB4D-89DC-4AD5-BD3E-3EE76387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0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16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0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317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0A46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160D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16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60DCE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ED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667">
      <w:bodyDiv w:val="1"/>
      <w:marLeft w:val="141"/>
      <w:marRight w:val="141"/>
      <w:marTop w:val="141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8C8C8"/>
            <w:right w:val="none" w:sz="0" w:space="0" w:color="auto"/>
          </w:divBdr>
          <w:divsChild>
            <w:div w:id="2400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C8C8C8"/>
                <w:right w:val="none" w:sz="0" w:space="0" w:color="auto"/>
              </w:divBdr>
              <w:divsChild>
                <w:div w:id="952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49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57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7885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Dmm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gyopsz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opsz.elte.h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Kormányhivatala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KrasznaiAniko</dc:creator>
  <cp:lastModifiedBy>Boros Barbara</cp:lastModifiedBy>
  <cp:revision>2</cp:revision>
  <cp:lastPrinted>2021-09-29T12:26:00Z</cp:lastPrinted>
  <dcterms:created xsi:type="dcterms:W3CDTF">2021-09-29T12:47:00Z</dcterms:created>
  <dcterms:modified xsi:type="dcterms:W3CDTF">2021-09-29T12:47:00Z</dcterms:modified>
</cp:coreProperties>
</file>