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6EF2" w14:textId="77777777" w:rsidR="00897CCC" w:rsidRPr="00915693" w:rsidRDefault="00897CCC" w:rsidP="00897CCC">
      <w:pPr>
        <w:jc w:val="center"/>
        <w:rPr>
          <w:rFonts w:ascii="Times New Roman" w:hAnsi="Times New Roman" w:cs="Times New Roman"/>
          <w:b/>
          <w:bCs/>
          <w:lang w:val="en-GB"/>
        </w:rPr>
      </w:pPr>
      <w:r w:rsidRPr="00915693">
        <w:rPr>
          <w:rFonts w:ascii="Times New Roman" w:hAnsi="Times New Roman" w:cs="Times New Roman"/>
          <w:b/>
          <w:bCs/>
          <w:lang w:val="en-GB"/>
        </w:rPr>
        <w:t>General information for students participating in non-Hungarian language courses</w:t>
      </w:r>
    </w:p>
    <w:p w14:paraId="646EF8A9" w14:textId="63AE07F0" w:rsidR="00897CCC" w:rsidRPr="00915693" w:rsidRDefault="00897CCC" w:rsidP="00897CCC">
      <w:pPr>
        <w:jc w:val="center"/>
        <w:rPr>
          <w:rFonts w:ascii="Times New Roman" w:hAnsi="Times New Roman" w:cs="Times New Roman"/>
          <w:b/>
          <w:bCs/>
          <w:lang w:val="en-GB"/>
        </w:rPr>
      </w:pPr>
      <w:r w:rsidRPr="00915693">
        <w:rPr>
          <w:rFonts w:ascii="Times New Roman" w:hAnsi="Times New Roman" w:cs="Times New Roman"/>
          <w:b/>
          <w:bCs/>
          <w:lang w:val="en-GB"/>
        </w:rPr>
        <w:t>on the rights and obligations during the student relationship</w:t>
      </w:r>
    </w:p>
    <w:p w14:paraId="728B6752" w14:textId="6907AA46" w:rsidR="00897CCC" w:rsidRPr="00915693" w:rsidRDefault="00897CCC" w:rsidP="00897CCC">
      <w:pPr>
        <w:jc w:val="both"/>
        <w:rPr>
          <w:rFonts w:ascii="Times New Roman" w:hAnsi="Times New Roman" w:cs="Times New Roman"/>
          <w:lang w:val="en-GB"/>
        </w:rPr>
      </w:pPr>
    </w:p>
    <w:p w14:paraId="661C3870" w14:textId="41E4FEBC" w:rsidR="00897CCC" w:rsidRPr="00915693" w:rsidRDefault="00897CCC" w:rsidP="00897CCC">
      <w:pPr>
        <w:jc w:val="both"/>
        <w:rPr>
          <w:rFonts w:ascii="Times New Roman" w:hAnsi="Times New Roman" w:cs="Times New Roman"/>
          <w:lang w:val="en-GB"/>
        </w:rPr>
      </w:pPr>
      <w:r w:rsidRPr="00915693">
        <w:rPr>
          <w:rFonts w:ascii="Times New Roman" w:hAnsi="Times New Roman" w:cs="Times New Roman"/>
          <w:lang w:val="en-GB"/>
        </w:rPr>
        <w:t>The purpose of this document is to provide general and transparent information for non-Hungarian language students, in connection with the student relationship established at the Hungarian Dance University (hereinafter: the University) about their rights and obligations.</w:t>
      </w:r>
    </w:p>
    <w:p w14:paraId="090D410D" w14:textId="4A407741" w:rsidR="00897CCC" w:rsidRPr="00915693" w:rsidRDefault="00897CCC" w:rsidP="00897CCC">
      <w:pPr>
        <w:jc w:val="both"/>
        <w:rPr>
          <w:rFonts w:ascii="Times New Roman" w:hAnsi="Times New Roman" w:cs="Times New Roman"/>
          <w:lang w:val="en-GB"/>
        </w:rPr>
      </w:pPr>
    </w:p>
    <w:p w14:paraId="2D9F587C" w14:textId="75842BD4" w:rsidR="00615638" w:rsidRPr="00915693" w:rsidRDefault="00615638" w:rsidP="00615638">
      <w:pPr>
        <w:jc w:val="both"/>
        <w:rPr>
          <w:rFonts w:ascii="Times New Roman" w:hAnsi="Times New Roman" w:cs="Times New Roman"/>
          <w:lang w:val="en-GB"/>
        </w:rPr>
      </w:pPr>
      <w:r w:rsidRPr="00915693">
        <w:rPr>
          <w:rFonts w:ascii="Times New Roman" w:hAnsi="Times New Roman" w:cs="Times New Roman"/>
          <w:lang w:val="en-GB"/>
        </w:rPr>
        <w:t xml:space="preserve">The </w:t>
      </w:r>
      <w:proofErr w:type="spellStart"/>
      <w:r w:rsidRPr="00915693">
        <w:rPr>
          <w:rFonts w:ascii="Times New Roman" w:hAnsi="Times New Roman" w:cs="Times New Roman"/>
          <w:lang w:val="en-GB"/>
        </w:rPr>
        <w:t>the</w:t>
      </w:r>
      <w:proofErr w:type="spellEnd"/>
      <w:r w:rsidRPr="00915693">
        <w:rPr>
          <w:rFonts w:ascii="Times New Roman" w:hAnsi="Times New Roman" w:cs="Times New Roman"/>
          <w:lang w:val="en-GB"/>
        </w:rPr>
        <w:t xml:space="preserve"> following laws and internal legal standards applied in the context of the information:</w:t>
      </w:r>
    </w:p>
    <w:p w14:paraId="55125607" w14:textId="353A5BC2" w:rsidR="00615638" w:rsidRPr="00915693" w:rsidRDefault="00615638" w:rsidP="00615638">
      <w:pPr>
        <w:jc w:val="both"/>
        <w:rPr>
          <w:rFonts w:ascii="Times New Roman" w:hAnsi="Times New Roman" w:cs="Times New Roman"/>
          <w:lang w:val="en-GB"/>
        </w:rPr>
      </w:pPr>
      <w:r w:rsidRPr="00915693">
        <w:rPr>
          <w:rFonts w:ascii="Times New Roman" w:hAnsi="Times New Roman" w:cs="Times New Roman"/>
          <w:lang w:val="en-GB"/>
        </w:rPr>
        <w:t xml:space="preserve">- Act CCIV. of 2011 on national higher education (hereinafter: </w:t>
      </w:r>
      <w:proofErr w:type="spellStart"/>
      <w:r w:rsidRPr="00915693">
        <w:rPr>
          <w:rFonts w:ascii="Times New Roman" w:hAnsi="Times New Roman" w:cs="Times New Roman"/>
          <w:lang w:val="en-GB"/>
        </w:rPr>
        <w:t>Nftv</w:t>
      </w:r>
      <w:proofErr w:type="spellEnd"/>
      <w:r w:rsidRPr="00915693">
        <w:rPr>
          <w:rFonts w:ascii="Times New Roman" w:hAnsi="Times New Roman" w:cs="Times New Roman"/>
          <w:lang w:val="en-GB"/>
        </w:rPr>
        <w:t>.);</w:t>
      </w:r>
    </w:p>
    <w:p w14:paraId="3B7B213C" w14:textId="244BBB23" w:rsidR="00615638" w:rsidRPr="00915693" w:rsidRDefault="00615638" w:rsidP="00615638">
      <w:pPr>
        <w:jc w:val="both"/>
        <w:rPr>
          <w:rFonts w:ascii="Times New Roman" w:hAnsi="Times New Roman" w:cs="Times New Roman"/>
          <w:lang w:val="en-GB"/>
        </w:rPr>
      </w:pPr>
      <w:r w:rsidRPr="00915693">
        <w:rPr>
          <w:rFonts w:ascii="Times New Roman" w:hAnsi="Times New Roman" w:cs="Times New Roman"/>
          <w:lang w:val="en-GB"/>
        </w:rPr>
        <w:t xml:space="preserve">- the Organizational and Operational Regulations of the Hungarian </w:t>
      </w:r>
      <w:r w:rsidR="000D42D0" w:rsidRPr="00915693">
        <w:rPr>
          <w:rFonts w:ascii="Times New Roman" w:hAnsi="Times New Roman" w:cs="Times New Roman"/>
          <w:lang w:val="en-GB"/>
        </w:rPr>
        <w:t>Dance University</w:t>
      </w:r>
      <w:r w:rsidRPr="00915693">
        <w:rPr>
          <w:rFonts w:ascii="Times New Roman" w:hAnsi="Times New Roman" w:cs="Times New Roman"/>
          <w:lang w:val="en-GB"/>
        </w:rPr>
        <w:t xml:space="preserve"> (III. vol.) about the student rights and obligations (hereinafter: MTE-HKR.);</w:t>
      </w:r>
    </w:p>
    <w:p w14:paraId="262BD0CE" w14:textId="4C993CE3" w:rsidR="00897CCC" w:rsidRPr="00915693" w:rsidRDefault="00615638" w:rsidP="00615638">
      <w:pPr>
        <w:jc w:val="both"/>
        <w:rPr>
          <w:rFonts w:ascii="Times New Roman" w:hAnsi="Times New Roman" w:cs="Times New Roman"/>
          <w:lang w:val="en-GB"/>
        </w:rPr>
      </w:pPr>
      <w:r w:rsidRPr="00915693">
        <w:rPr>
          <w:rFonts w:ascii="Times New Roman" w:hAnsi="Times New Roman" w:cs="Times New Roman"/>
          <w:lang w:val="en-GB"/>
        </w:rPr>
        <w:t xml:space="preserve">– the Code of Ethics of the Hungarian </w:t>
      </w:r>
      <w:r w:rsidR="000D42D0" w:rsidRPr="00915693">
        <w:rPr>
          <w:rFonts w:ascii="Times New Roman" w:hAnsi="Times New Roman" w:cs="Times New Roman"/>
          <w:lang w:val="en-GB"/>
        </w:rPr>
        <w:t>Dance University</w:t>
      </w:r>
      <w:r w:rsidRPr="00915693">
        <w:rPr>
          <w:rFonts w:ascii="Times New Roman" w:hAnsi="Times New Roman" w:cs="Times New Roman"/>
          <w:lang w:val="en-GB"/>
        </w:rPr>
        <w:t>.</w:t>
      </w:r>
    </w:p>
    <w:p w14:paraId="2DC1B7CB" w14:textId="7BB4ACBA" w:rsidR="000D42D0" w:rsidRPr="00915693" w:rsidRDefault="000D42D0" w:rsidP="00615638">
      <w:pPr>
        <w:jc w:val="both"/>
        <w:rPr>
          <w:rFonts w:ascii="Times New Roman" w:hAnsi="Times New Roman" w:cs="Times New Roman"/>
          <w:lang w:val="en-GB"/>
        </w:rPr>
      </w:pPr>
    </w:p>
    <w:p w14:paraId="5D534E6F" w14:textId="2DA8CA6E" w:rsidR="000D42D0" w:rsidRPr="00915693" w:rsidRDefault="000D42D0" w:rsidP="000D42D0">
      <w:pPr>
        <w:jc w:val="center"/>
        <w:rPr>
          <w:rFonts w:ascii="Times New Roman" w:hAnsi="Times New Roman" w:cs="Times New Roman"/>
          <w:i/>
          <w:iCs/>
          <w:lang w:val="en-GB"/>
        </w:rPr>
      </w:pPr>
      <w:r w:rsidRPr="00915693">
        <w:rPr>
          <w:rFonts w:ascii="Times New Roman" w:hAnsi="Times New Roman" w:cs="Times New Roman"/>
          <w:i/>
          <w:iCs/>
          <w:lang w:val="en-GB"/>
        </w:rPr>
        <w:t>The beginning of the student relationship</w:t>
      </w:r>
    </w:p>
    <w:p w14:paraId="3F6AB780" w14:textId="7C0E85A9" w:rsidR="000D42D0" w:rsidRPr="00915693" w:rsidRDefault="000D42D0" w:rsidP="000D42D0">
      <w:pPr>
        <w:jc w:val="center"/>
        <w:rPr>
          <w:rFonts w:ascii="Times New Roman" w:hAnsi="Times New Roman" w:cs="Times New Roman"/>
          <w:lang w:val="en-GB"/>
        </w:rPr>
      </w:pPr>
    </w:p>
    <w:p w14:paraId="7C9B1B27" w14:textId="11BEE523" w:rsidR="000D42D0" w:rsidRPr="00915693" w:rsidRDefault="000D42D0" w:rsidP="000D42D0">
      <w:pPr>
        <w:jc w:val="both"/>
        <w:rPr>
          <w:rFonts w:ascii="Times New Roman" w:hAnsi="Times New Roman" w:cs="Times New Roman"/>
          <w:lang w:val="en-GB"/>
        </w:rPr>
      </w:pPr>
      <w:r w:rsidRPr="00915693">
        <w:rPr>
          <w:rFonts w:ascii="Times New Roman" w:hAnsi="Times New Roman" w:cs="Times New Roman"/>
          <w:lang w:val="en-GB"/>
        </w:rPr>
        <w:t>A student relationship with the University can be established by enrolment, which must be done personally at the beginning of the studies. Upon enrolment, the student is obliged to present the documents confirming his personal data to the University.</w:t>
      </w:r>
    </w:p>
    <w:p w14:paraId="656D93BD" w14:textId="4B05CFA0" w:rsidR="000D42D0" w:rsidRPr="00915693" w:rsidRDefault="000D42D0" w:rsidP="000D42D0">
      <w:pPr>
        <w:jc w:val="both"/>
        <w:rPr>
          <w:rFonts w:ascii="Times New Roman" w:hAnsi="Times New Roman" w:cs="Times New Roman"/>
          <w:lang w:val="en-GB"/>
        </w:rPr>
      </w:pPr>
      <w:r w:rsidRPr="00915693">
        <w:rPr>
          <w:rFonts w:ascii="Times New Roman" w:hAnsi="Times New Roman" w:cs="Times New Roman"/>
          <w:lang w:val="en-GB"/>
        </w:rPr>
        <w:t>After that,</w:t>
      </w:r>
      <w:r w:rsidR="006459B6" w:rsidRPr="00915693">
        <w:rPr>
          <w:rFonts w:ascii="Times New Roman" w:hAnsi="Times New Roman" w:cs="Times New Roman"/>
          <w:lang w:val="en-GB"/>
        </w:rPr>
        <w:t xml:space="preserve"> the</w:t>
      </w:r>
      <w:r w:rsidRPr="00915693">
        <w:rPr>
          <w:rFonts w:ascii="Times New Roman" w:hAnsi="Times New Roman" w:cs="Times New Roman"/>
          <w:lang w:val="en-GB"/>
        </w:rPr>
        <w:t xml:space="preserve"> registration is required at the beginning of each academic semester to maintain an active student status. This is possible electronically through the study system (the so-called </w:t>
      </w:r>
      <w:proofErr w:type="spellStart"/>
      <w:r w:rsidRPr="00915693">
        <w:rPr>
          <w:rFonts w:ascii="Times New Roman" w:hAnsi="Times New Roman" w:cs="Times New Roman"/>
          <w:lang w:val="en-GB"/>
        </w:rPr>
        <w:t>Neptun</w:t>
      </w:r>
      <w:proofErr w:type="spellEnd"/>
      <w:r w:rsidRPr="00915693">
        <w:rPr>
          <w:rFonts w:ascii="Times New Roman" w:hAnsi="Times New Roman" w:cs="Times New Roman"/>
          <w:lang w:val="en-GB"/>
        </w:rPr>
        <w:t xml:space="preserve"> system, </w:t>
      </w:r>
      <w:r w:rsidR="006459B6" w:rsidRPr="00915693">
        <w:rPr>
          <w:rFonts w:ascii="Times New Roman" w:hAnsi="Times New Roman" w:cs="Times New Roman"/>
          <w:lang w:val="en-GB"/>
        </w:rPr>
        <w:t>website</w:t>
      </w:r>
      <w:r w:rsidRPr="00915693">
        <w:rPr>
          <w:rFonts w:ascii="Times New Roman" w:hAnsi="Times New Roman" w:cs="Times New Roman"/>
          <w:lang w:val="en-GB"/>
        </w:rPr>
        <w:t xml:space="preserve">: </w:t>
      </w:r>
      <w:hyperlink r:id="rId4" w:history="1">
        <w:r w:rsidR="001D6BA2" w:rsidRPr="00CA78A2">
          <w:rPr>
            <w:rStyle w:val="Hiperhivatkozs"/>
            <w:rFonts w:ascii="Times New Roman" w:hAnsi="Times New Roman" w:cs="Times New Roman"/>
            <w:lang w:val="en-GB"/>
          </w:rPr>
          <w:t>https://host.sdakft.hu/mtfhw/login.aspx</w:t>
        </w:r>
      </w:hyperlink>
      <w:r w:rsidR="001D6BA2">
        <w:rPr>
          <w:rFonts w:ascii="Times New Roman" w:hAnsi="Times New Roman" w:cs="Times New Roman"/>
          <w:lang w:val="en-GB"/>
        </w:rPr>
        <w:t xml:space="preserve"> </w:t>
      </w:r>
      <w:r w:rsidRPr="00915693">
        <w:rPr>
          <w:rFonts w:ascii="Times New Roman" w:hAnsi="Times New Roman" w:cs="Times New Roman"/>
          <w:lang w:val="en-GB"/>
        </w:rPr>
        <w:t>).</w:t>
      </w:r>
    </w:p>
    <w:p w14:paraId="542A8E44" w14:textId="37C99B25" w:rsidR="000D42D0" w:rsidRPr="00915693" w:rsidRDefault="000D42D0" w:rsidP="000D42D0">
      <w:pPr>
        <w:jc w:val="both"/>
        <w:rPr>
          <w:rFonts w:ascii="Times New Roman" w:hAnsi="Times New Roman" w:cs="Times New Roman"/>
          <w:lang w:val="en-GB"/>
        </w:rPr>
      </w:pPr>
      <w:r w:rsidRPr="00915693">
        <w:rPr>
          <w:rFonts w:ascii="Times New Roman" w:hAnsi="Times New Roman" w:cs="Times New Roman"/>
          <w:lang w:val="en-GB"/>
        </w:rPr>
        <w:t>The student may not register for the given academic semester if he/she owes the University any legal title.</w:t>
      </w:r>
    </w:p>
    <w:p w14:paraId="7EE2F388" w14:textId="63A5B246" w:rsidR="00897CCC" w:rsidRPr="00915693" w:rsidRDefault="00897CCC" w:rsidP="00897CCC">
      <w:pPr>
        <w:jc w:val="both"/>
        <w:rPr>
          <w:rFonts w:ascii="Times New Roman" w:hAnsi="Times New Roman" w:cs="Times New Roman"/>
          <w:lang w:val="en-GB"/>
        </w:rPr>
      </w:pPr>
    </w:p>
    <w:p w14:paraId="66B509A9" w14:textId="7671E09A" w:rsidR="00897CCC" w:rsidRPr="00915693" w:rsidRDefault="001F3AA6" w:rsidP="001F3AA6">
      <w:pPr>
        <w:jc w:val="center"/>
        <w:rPr>
          <w:rFonts w:ascii="Times New Roman" w:hAnsi="Times New Roman" w:cs="Times New Roman"/>
          <w:i/>
          <w:iCs/>
          <w:lang w:val="en-GB"/>
        </w:rPr>
      </w:pPr>
      <w:r w:rsidRPr="00915693">
        <w:rPr>
          <w:rFonts w:ascii="Times New Roman" w:hAnsi="Times New Roman" w:cs="Times New Roman"/>
          <w:i/>
          <w:iCs/>
          <w:lang w:val="en-GB"/>
        </w:rPr>
        <w:t>Student rights and obligations</w:t>
      </w:r>
    </w:p>
    <w:p w14:paraId="09C276A0" w14:textId="044D8336" w:rsidR="001F3AA6" w:rsidRPr="00915693" w:rsidRDefault="001F3AA6" w:rsidP="001F3AA6">
      <w:pPr>
        <w:jc w:val="center"/>
        <w:rPr>
          <w:rFonts w:ascii="Times New Roman" w:hAnsi="Times New Roman" w:cs="Times New Roman"/>
          <w:i/>
          <w:iCs/>
          <w:lang w:val="en-GB"/>
        </w:rPr>
      </w:pPr>
    </w:p>
    <w:p w14:paraId="2CAF731A" w14:textId="0FEB330E" w:rsidR="001F3AA6" w:rsidRPr="00915693" w:rsidRDefault="001F3AA6" w:rsidP="001F3AA6">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T</w:t>
      </w:r>
      <w:r w:rsidRPr="00915693">
        <w:rPr>
          <w:rFonts w:ascii="Times New Roman" w:hAnsi="Times New Roman" w:cs="Times New Roman"/>
          <w:lang w:val="en-GB"/>
        </w:rPr>
        <w:t xml:space="preserve">he student is obliged to </w:t>
      </w:r>
      <w:proofErr w:type="spellStart"/>
      <w:r w:rsidRPr="00915693">
        <w:rPr>
          <w:rFonts w:ascii="Times New Roman" w:hAnsi="Times New Roman" w:cs="Times New Roman"/>
          <w:lang w:val="en-GB"/>
        </w:rPr>
        <w:t>fulfill</w:t>
      </w:r>
      <w:proofErr w:type="spellEnd"/>
      <w:r w:rsidRPr="00915693">
        <w:rPr>
          <w:rFonts w:ascii="Times New Roman" w:hAnsi="Times New Roman" w:cs="Times New Roman"/>
          <w:lang w:val="en-GB"/>
        </w:rPr>
        <w:t xml:space="preserve"> her/his academic obligations as prescribed in the study requirements (sample curriculum).</w:t>
      </w:r>
    </w:p>
    <w:p w14:paraId="381CDB26" w14:textId="46100B49" w:rsidR="001F3AA6" w:rsidRPr="00915693" w:rsidRDefault="001F3AA6" w:rsidP="001F3AA6">
      <w:pPr>
        <w:jc w:val="both"/>
        <w:rPr>
          <w:rFonts w:ascii="Times New Roman" w:hAnsi="Times New Roman" w:cs="Times New Roman"/>
          <w:lang w:val="en-GB"/>
        </w:rPr>
      </w:pPr>
    </w:p>
    <w:p w14:paraId="708DB81F" w14:textId="53086DE4" w:rsidR="001F3AA6" w:rsidRPr="00915693" w:rsidRDefault="001F3AA6" w:rsidP="001F3AA6">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T</w:t>
      </w:r>
      <w:r w:rsidRPr="00915693">
        <w:rPr>
          <w:rFonts w:ascii="Times New Roman" w:hAnsi="Times New Roman" w:cs="Times New Roman"/>
          <w:lang w:val="en-GB"/>
        </w:rPr>
        <w:t xml:space="preserve">he student is obliged to </w:t>
      </w:r>
      <w:proofErr w:type="spellStart"/>
      <w:r w:rsidRPr="00915693">
        <w:rPr>
          <w:rFonts w:ascii="Times New Roman" w:hAnsi="Times New Roman" w:cs="Times New Roman"/>
          <w:lang w:val="en-GB"/>
        </w:rPr>
        <w:t>fulfill</w:t>
      </w:r>
      <w:proofErr w:type="spellEnd"/>
      <w:r w:rsidRPr="00915693">
        <w:rPr>
          <w:rFonts w:ascii="Times New Roman" w:hAnsi="Times New Roman" w:cs="Times New Roman"/>
          <w:lang w:val="en-GB"/>
        </w:rPr>
        <w:t xml:space="preserve"> his academic obligations as stipulated in the study requirements (sample curriculum) - in order to complete the subjects, the student is obliged to register for one of the exam days announced in the </w:t>
      </w:r>
      <w:proofErr w:type="spellStart"/>
      <w:r w:rsidRPr="00915693">
        <w:rPr>
          <w:rFonts w:ascii="Times New Roman" w:hAnsi="Times New Roman" w:cs="Times New Roman"/>
          <w:lang w:val="en-GB"/>
        </w:rPr>
        <w:t>Neptun</w:t>
      </w:r>
      <w:proofErr w:type="spellEnd"/>
      <w:r w:rsidRPr="00915693">
        <w:rPr>
          <w:rFonts w:ascii="Times New Roman" w:hAnsi="Times New Roman" w:cs="Times New Roman"/>
          <w:lang w:val="en-GB"/>
        </w:rPr>
        <w:t xml:space="preserve"> system and appear for the exam. The examination is conducted by the instructor(s) appointed by the lecturer of the subject or the head of the department/institute. Adequate preparation must be provided for the examinee. The grades obtained by the student must be recorded in the </w:t>
      </w:r>
      <w:proofErr w:type="spellStart"/>
      <w:r w:rsidRPr="00915693">
        <w:rPr>
          <w:rFonts w:ascii="Times New Roman" w:hAnsi="Times New Roman" w:cs="Times New Roman"/>
          <w:lang w:val="en-GB"/>
        </w:rPr>
        <w:t>Neptun</w:t>
      </w:r>
      <w:proofErr w:type="spellEnd"/>
      <w:r w:rsidRPr="00915693">
        <w:rPr>
          <w:rFonts w:ascii="Times New Roman" w:hAnsi="Times New Roman" w:cs="Times New Roman"/>
          <w:lang w:val="en-GB"/>
        </w:rPr>
        <w:t xml:space="preserve"> system. In the event of a written assessment, the student is entitled to view the corrected written thesis. In the case of a failed exam, the student can take a </w:t>
      </w:r>
      <w:r w:rsidR="00395A62" w:rsidRPr="00915693">
        <w:rPr>
          <w:rFonts w:ascii="Times New Roman" w:hAnsi="Times New Roman" w:cs="Times New Roman"/>
          <w:lang w:val="en-GB"/>
        </w:rPr>
        <w:t xml:space="preserve">second </w:t>
      </w:r>
      <w:r w:rsidRPr="00915693">
        <w:rPr>
          <w:rFonts w:ascii="Times New Roman" w:hAnsi="Times New Roman" w:cs="Times New Roman"/>
          <w:lang w:val="en-GB"/>
        </w:rPr>
        <w:t xml:space="preserve">exam in the same exam period. An unsuccessful </w:t>
      </w:r>
      <w:r w:rsidR="00395A62" w:rsidRPr="00915693">
        <w:rPr>
          <w:rFonts w:ascii="Times New Roman" w:hAnsi="Times New Roman" w:cs="Times New Roman"/>
          <w:lang w:val="en-GB"/>
        </w:rPr>
        <w:t>second</w:t>
      </w:r>
      <w:r w:rsidRPr="00915693">
        <w:rPr>
          <w:rFonts w:ascii="Times New Roman" w:hAnsi="Times New Roman" w:cs="Times New Roman"/>
          <w:lang w:val="en-GB"/>
        </w:rPr>
        <w:t xml:space="preserve"> exam can be repeated once.</w:t>
      </w:r>
    </w:p>
    <w:p w14:paraId="730D945A" w14:textId="04374932" w:rsidR="00395A62" w:rsidRPr="00915693" w:rsidRDefault="00395A62" w:rsidP="001F3AA6">
      <w:pPr>
        <w:jc w:val="both"/>
        <w:rPr>
          <w:rFonts w:ascii="Times New Roman" w:hAnsi="Times New Roman" w:cs="Times New Roman"/>
          <w:lang w:val="en-GB"/>
        </w:rPr>
      </w:pPr>
    </w:p>
    <w:p w14:paraId="57FFA601" w14:textId="316B2BFF" w:rsidR="00395A62" w:rsidRPr="00915693" w:rsidRDefault="006F3E1A" w:rsidP="001F3AA6">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I</w:t>
      </w:r>
      <w:r w:rsidRPr="00915693">
        <w:rPr>
          <w:rFonts w:ascii="Times New Roman" w:hAnsi="Times New Roman" w:cs="Times New Roman"/>
          <w:lang w:val="en-GB"/>
        </w:rPr>
        <w:t xml:space="preserve">n order to successfully complete her/his studies, the student must meet the requirements </w:t>
      </w:r>
      <w:r w:rsidR="00D820F7" w:rsidRPr="00915693">
        <w:rPr>
          <w:rFonts w:ascii="Times New Roman" w:hAnsi="Times New Roman" w:cs="Times New Roman"/>
          <w:lang w:val="en-GB"/>
        </w:rPr>
        <w:t>of her/his studies</w:t>
      </w:r>
      <w:r w:rsidRPr="00915693">
        <w:rPr>
          <w:rFonts w:ascii="Times New Roman" w:hAnsi="Times New Roman" w:cs="Times New Roman"/>
          <w:lang w:val="en-GB"/>
        </w:rPr>
        <w:t xml:space="preserve">, </w:t>
      </w:r>
      <w:r w:rsidR="00D820F7" w:rsidRPr="00915693">
        <w:rPr>
          <w:rFonts w:ascii="Times New Roman" w:hAnsi="Times New Roman" w:cs="Times New Roman"/>
          <w:lang w:val="en-GB"/>
        </w:rPr>
        <w:t>the student</w:t>
      </w:r>
      <w:r w:rsidRPr="00915693">
        <w:rPr>
          <w:rFonts w:ascii="Times New Roman" w:hAnsi="Times New Roman" w:cs="Times New Roman"/>
          <w:lang w:val="en-GB"/>
        </w:rPr>
        <w:t xml:space="preserve"> must complete all the subjects prescribed for his training, prepare and defend his thesis/diploma thesis in accordance with the regulations,</w:t>
      </w:r>
      <w:r w:rsidR="00D820F7" w:rsidRPr="00915693">
        <w:rPr>
          <w:rFonts w:ascii="Times New Roman" w:hAnsi="Times New Roman" w:cs="Times New Roman"/>
          <w:lang w:val="en-GB"/>
        </w:rPr>
        <w:t xml:space="preserve"> and needs to</w:t>
      </w:r>
      <w:r w:rsidRPr="00915693">
        <w:rPr>
          <w:rFonts w:ascii="Times New Roman" w:hAnsi="Times New Roman" w:cs="Times New Roman"/>
          <w:lang w:val="en-GB"/>
        </w:rPr>
        <w:t xml:space="preserve"> pass the final exam in accordance with the study requirements, as well as must comply with the prescribed language requirements. An additional condition for the successful completion of studies is that the student must not have any debts towards the University.</w:t>
      </w:r>
    </w:p>
    <w:p w14:paraId="1F5FE70F" w14:textId="3D2FF66D" w:rsidR="00D820F7" w:rsidRPr="00915693" w:rsidRDefault="00D820F7" w:rsidP="001F3AA6">
      <w:pPr>
        <w:jc w:val="both"/>
        <w:rPr>
          <w:rFonts w:ascii="Times New Roman" w:hAnsi="Times New Roman" w:cs="Times New Roman"/>
          <w:lang w:val="en-GB"/>
        </w:rPr>
      </w:pPr>
    </w:p>
    <w:p w14:paraId="7CD6A66C" w14:textId="0DC53CFA" w:rsidR="00D820F7" w:rsidRPr="00915693" w:rsidRDefault="00D820F7" w:rsidP="00D820F7">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T</w:t>
      </w:r>
      <w:r w:rsidRPr="00915693">
        <w:rPr>
          <w:rFonts w:ascii="Times New Roman" w:hAnsi="Times New Roman" w:cs="Times New Roman"/>
          <w:lang w:val="en-GB"/>
        </w:rPr>
        <w:t>he student is obliged to pay the prescribed fee for the services used.</w:t>
      </w:r>
    </w:p>
    <w:p w14:paraId="51BB6AB4" w14:textId="77777777" w:rsidR="00D820F7" w:rsidRPr="00915693" w:rsidRDefault="00D820F7" w:rsidP="00D820F7">
      <w:pPr>
        <w:jc w:val="both"/>
        <w:rPr>
          <w:rFonts w:ascii="Times New Roman" w:hAnsi="Times New Roman" w:cs="Times New Roman"/>
          <w:lang w:val="en-GB"/>
        </w:rPr>
      </w:pPr>
    </w:p>
    <w:p w14:paraId="740D947A" w14:textId="1ECF9DA1" w:rsidR="00D820F7" w:rsidRPr="00915693" w:rsidRDefault="00D820F7" w:rsidP="00D820F7">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T</w:t>
      </w:r>
      <w:r w:rsidRPr="00915693">
        <w:rPr>
          <w:rFonts w:ascii="Times New Roman" w:hAnsi="Times New Roman" w:cs="Times New Roman"/>
          <w:lang w:val="en-GB"/>
        </w:rPr>
        <w:t xml:space="preserve">he student is obliged to continuously monitor the messages received in the </w:t>
      </w:r>
      <w:proofErr w:type="spellStart"/>
      <w:r w:rsidRPr="00915693">
        <w:rPr>
          <w:rFonts w:ascii="Times New Roman" w:hAnsi="Times New Roman" w:cs="Times New Roman"/>
          <w:lang w:val="en-GB"/>
        </w:rPr>
        <w:t>Neptun</w:t>
      </w:r>
      <w:proofErr w:type="spellEnd"/>
      <w:r w:rsidRPr="00915693">
        <w:rPr>
          <w:rFonts w:ascii="Times New Roman" w:hAnsi="Times New Roman" w:cs="Times New Roman"/>
          <w:lang w:val="en-GB"/>
        </w:rPr>
        <w:t xml:space="preserve"> system.</w:t>
      </w:r>
    </w:p>
    <w:p w14:paraId="41E645FD" w14:textId="3A17C517" w:rsidR="00D820F7" w:rsidRPr="00915693" w:rsidRDefault="00D820F7" w:rsidP="00D820F7">
      <w:pPr>
        <w:jc w:val="both"/>
        <w:rPr>
          <w:rFonts w:ascii="Times New Roman" w:hAnsi="Times New Roman" w:cs="Times New Roman"/>
          <w:lang w:val="en-GB"/>
        </w:rPr>
      </w:pPr>
    </w:p>
    <w:p w14:paraId="592C2D51" w14:textId="0D285ADE" w:rsidR="00920B72" w:rsidRPr="00915693" w:rsidRDefault="00920B72" w:rsidP="00920B72">
      <w:pPr>
        <w:jc w:val="both"/>
        <w:rPr>
          <w:rFonts w:ascii="Times New Roman" w:hAnsi="Times New Roman" w:cs="Times New Roman"/>
          <w:lang w:val="en-GB"/>
        </w:rPr>
      </w:pPr>
      <w:r w:rsidRPr="00915693">
        <w:rPr>
          <w:rFonts w:ascii="Times New Roman" w:hAnsi="Times New Roman" w:cs="Times New Roman"/>
          <w:lang w:val="en-GB"/>
        </w:rPr>
        <w:lastRenderedPageBreak/>
        <w:t xml:space="preserve">- </w:t>
      </w:r>
      <w:r w:rsidR="001D6BA2">
        <w:rPr>
          <w:rFonts w:ascii="Times New Roman" w:hAnsi="Times New Roman" w:cs="Times New Roman"/>
          <w:lang w:val="en-GB"/>
        </w:rPr>
        <w:t>T</w:t>
      </w:r>
      <w:r w:rsidRPr="00915693">
        <w:rPr>
          <w:rFonts w:ascii="Times New Roman" w:hAnsi="Times New Roman" w:cs="Times New Roman"/>
          <w:lang w:val="en-GB"/>
        </w:rPr>
        <w:t>he student has the right to submit a request to the University - electronically or on paper - to which she/he is entitled to receive an understandable and well-founded answer in accordance with the laws and internal regulations.</w:t>
      </w:r>
    </w:p>
    <w:p w14:paraId="0ED35AFD" w14:textId="77777777" w:rsidR="00920B72" w:rsidRPr="00915693" w:rsidRDefault="00920B72" w:rsidP="00920B72">
      <w:pPr>
        <w:jc w:val="both"/>
        <w:rPr>
          <w:rFonts w:ascii="Times New Roman" w:hAnsi="Times New Roman" w:cs="Times New Roman"/>
          <w:lang w:val="en-GB"/>
        </w:rPr>
      </w:pPr>
    </w:p>
    <w:p w14:paraId="5D56583A" w14:textId="1292E0DA" w:rsidR="00920B72" w:rsidRPr="00915693" w:rsidRDefault="00920B72" w:rsidP="00920B72">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I</w:t>
      </w:r>
      <w:r w:rsidRPr="00915693">
        <w:rPr>
          <w:rFonts w:ascii="Times New Roman" w:hAnsi="Times New Roman" w:cs="Times New Roman"/>
          <w:lang w:val="en-GB"/>
        </w:rPr>
        <w:t xml:space="preserve">f required, the student is entitled to </w:t>
      </w:r>
      <w:proofErr w:type="gramStart"/>
      <w:r w:rsidRPr="00915693">
        <w:rPr>
          <w:rFonts w:ascii="Times New Roman" w:hAnsi="Times New Roman" w:cs="Times New Roman"/>
          <w:lang w:val="en-GB"/>
        </w:rPr>
        <w:t>submit an application</w:t>
      </w:r>
      <w:proofErr w:type="gramEnd"/>
      <w:r w:rsidRPr="00915693">
        <w:rPr>
          <w:rFonts w:ascii="Times New Roman" w:hAnsi="Times New Roman" w:cs="Times New Roman"/>
          <w:lang w:val="en-GB"/>
        </w:rPr>
        <w:t xml:space="preserve"> for dormitory accommodation.</w:t>
      </w:r>
    </w:p>
    <w:p w14:paraId="54838B60" w14:textId="77777777" w:rsidR="00920B72" w:rsidRPr="00915693" w:rsidRDefault="00920B72" w:rsidP="00920B72">
      <w:pPr>
        <w:jc w:val="both"/>
        <w:rPr>
          <w:rFonts w:ascii="Times New Roman" w:hAnsi="Times New Roman" w:cs="Times New Roman"/>
          <w:lang w:val="en-GB"/>
        </w:rPr>
      </w:pPr>
    </w:p>
    <w:p w14:paraId="3CF0D674" w14:textId="5CDFCBCA" w:rsidR="00D820F7" w:rsidRPr="00915693" w:rsidRDefault="00920B72" w:rsidP="00920B72">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S</w:t>
      </w:r>
      <w:r w:rsidRPr="00915693">
        <w:rPr>
          <w:rFonts w:ascii="Times New Roman" w:hAnsi="Times New Roman" w:cs="Times New Roman"/>
          <w:lang w:val="en-GB"/>
        </w:rPr>
        <w:t>tudents participating in full-time and evening courses are entitled to a student card, as well as to use related services and discounts.</w:t>
      </w:r>
    </w:p>
    <w:p w14:paraId="2771A857" w14:textId="29E50982" w:rsidR="00395A62" w:rsidRPr="00915693" w:rsidRDefault="00395A62" w:rsidP="001F3AA6">
      <w:pPr>
        <w:jc w:val="both"/>
        <w:rPr>
          <w:rFonts w:ascii="Times New Roman" w:hAnsi="Times New Roman" w:cs="Times New Roman"/>
          <w:lang w:val="en-GB"/>
        </w:rPr>
      </w:pPr>
    </w:p>
    <w:p w14:paraId="52AA8EAD" w14:textId="7E27D1C0" w:rsidR="00920B72" w:rsidRPr="00915693" w:rsidRDefault="00920B72" w:rsidP="001F3AA6">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T</w:t>
      </w:r>
      <w:r w:rsidRPr="00915693">
        <w:rPr>
          <w:rFonts w:ascii="Times New Roman" w:hAnsi="Times New Roman" w:cs="Times New Roman"/>
          <w:lang w:val="en-GB"/>
        </w:rPr>
        <w:t>he student is obliged to comply with the essential obligations related to the student's legal relationship. The basic obligation of students arising from their legal relationship as students is to comply with the laws and the University's regulations, to use and protect the devices entrusted to them or used by them as intended, and to comply with the prescribed accident prevention, health and safety rules. In the event of a significant violation of these obligations, the student is liable for disciplinary action and compensation.</w:t>
      </w:r>
    </w:p>
    <w:p w14:paraId="481E63B0" w14:textId="50E341DC" w:rsidR="00920B72" w:rsidRPr="00915693" w:rsidRDefault="00920B72" w:rsidP="001F3AA6">
      <w:pPr>
        <w:jc w:val="both"/>
        <w:rPr>
          <w:rFonts w:ascii="Times New Roman" w:hAnsi="Times New Roman" w:cs="Times New Roman"/>
          <w:lang w:val="en-GB"/>
        </w:rPr>
      </w:pPr>
    </w:p>
    <w:p w14:paraId="3962767B" w14:textId="0BDBE708" w:rsidR="00920B72" w:rsidRPr="00915693" w:rsidRDefault="00915693" w:rsidP="001F3AA6">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T</w:t>
      </w:r>
      <w:r w:rsidRPr="00915693">
        <w:rPr>
          <w:rFonts w:ascii="Times New Roman" w:hAnsi="Times New Roman" w:cs="Times New Roman"/>
          <w:lang w:val="en-GB"/>
        </w:rPr>
        <w:t xml:space="preserve">he student's further obligation to observe the provisions of the University's Code of Ethics and, at the same time, the student's right to expect others to observe the basic ethical rules. Thus, it is especially expected to observe our basic rules of human coexistence, to respect the human dignity of others, to maintain the good reputation of the University and all other university citizens, to observe and observe the basic community </w:t>
      </w:r>
      <w:proofErr w:type="spellStart"/>
      <w:r w:rsidRPr="00915693">
        <w:rPr>
          <w:rFonts w:ascii="Times New Roman" w:hAnsi="Times New Roman" w:cs="Times New Roman"/>
          <w:lang w:val="en-GB"/>
        </w:rPr>
        <w:t>behavioral</w:t>
      </w:r>
      <w:proofErr w:type="spellEnd"/>
      <w:r w:rsidRPr="00915693">
        <w:rPr>
          <w:rFonts w:ascii="Times New Roman" w:hAnsi="Times New Roman" w:cs="Times New Roman"/>
          <w:lang w:val="en-GB"/>
        </w:rPr>
        <w:t xml:space="preserve"> norms. In case of committing an ethical offense, an ethical procedure can be initiated against the student, within the framework of which the University can apply sanctions.</w:t>
      </w:r>
    </w:p>
    <w:p w14:paraId="3A4098AD" w14:textId="5B2E03EE" w:rsidR="00915693" w:rsidRPr="00915693" w:rsidRDefault="00915693" w:rsidP="001F3AA6">
      <w:pPr>
        <w:jc w:val="both"/>
        <w:rPr>
          <w:rFonts w:ascii="Times New Roman" w:hAnsi="Times New Roman" w:cs="Times New Roman"/>
          <w:lang w:val="en-GB"/>
        </w:rPr>
      </w:pPr>
    </w:p>
    <w:p w14:paraId="0F59AE8F" w14:textId="252A8E36" w:rsidR="00915693" w:rsidRPr="00915693" w:rsidRDefault="00915693" w:rsidP="001F3AA6">
      <w:pPr>
        <w:jc w:val="both"/>
        <w:rPr>
          <w:rFonts w:ascii="Times New Roman" w:hAnsi="Times New Roman" w:cs="Times New Roman"/>
          <w:i/>
          <w:iCs/>
          <w:lang w:val="en-GB"/>
        </w:rPr>
      </w:pPr>
      <w:r w:rsidRPr="00915693">
        <w:rPr>
          <w:rFonts w:ascii="Times New Roman" w:hAnsi="Times New Roman" w:cs="Times New Roman"/>
          <w:i/>
          <w:iCs/>
          <w:lang w:val="en-GB"/>
        </w:rPr>
        <w:t>Fairness requests:</w:t>
      </w:r>
    </w:p>
    <w:p w14:paraId="6C9E85CE" w14:textId="03373A7E" w:rsidR="00915693" w:rsidRPr="00915693" w:rsidRDefault="00915693" w:rsidP="001F3AA6">
      <w:pPr>
        <w:jc w:val="both"/>
        <w:rPr>
          <w:rFonts w:ascii="Times New Roman" w:hAnsi="Times New Roman" w:cs="Times New Roman"/>
          <w:lang w:val="en-GB"/>
        </w:rPr>
      </w:pPr>
      <w:r w:rsidRPr="00915693">
        <w:rPr>
          <w:rFonts w:ascii="Times New Roman" w:hAnsi="Times New Roman" w:cs="Times New Roman"/>
          <w:lang w:val="en-GB"/>
        </w:rPr>
        <w:t xml:space="preserve">- </w:t>
      </w:r>
      <w:r w:rsidR="001D6BA2">
        <w:rPr>
          <w:rFonts w:ascii="Times New Roman" w:hAnsi="Times New Roman" w:cs="Times New Roman"/>
          <w:lang w:val="en-GB"/>
        </w:rPr>
        <w:t>T</w:t>
      </w:r>
      <w:r w:rsidRPr="00915693">
        <w:rPr>
          <w:rFonts w:ascii="Times New Roman" w:hAnsi="Times New Roman" w:cs="Times New Roman"/>
          <w:lang w:val="en-GB"/>
        </w:rPr>
        <w:t xml:space="preserve">he student who, through no fault of his own, failed or was unable to </w:t>
      </w:r>
      <w:proofErr w:type="spellStart"/>
      <w:r w:rsidRPr="00915693">
        <w:rPr>
          <w:rFonts w:ascii="Times New Roman" w:hAnsi="Times New Roman" w:cs="Times New Roman"/>
          <w:lang w:val="en-GB"/>
        </w:rPr>
        <w:t>fulfill</w:t>
      </w:r>
      <w:proofErr w:type="spellEnd"/>
      <w:r w:rsidRPr="00915693">
        <w:rPr>
          <w:rFonts w:ascii="Times New Roman" w:hAnsi="Times New Roman" w:cs="Times New Roman"/>
          <w:lang w:val="en-GB"/>
        </w:rPr>
        <w:t xml:space="preserve"> one of his prescribed study obligations, may apply to the director of the institute with a detailed list of reasons in order to</w:t>
      </w:r>
      <w:r w:rsidR="00FA53C9">
        <w:rPr>
          <w:rFonts w:ascii="Times New Roman" w:hAnsi="Times New Roman" w:cs="Times New Roman"/>
          <w:lang w:val="en-GB"/>
        </w:rPr>
        <w:t xml:space="preserve"> </w:t>
      </w:r>
      <w:r w:rsidR="00FA53C9" w:rsidRPr="00FA53C9">
        <w:rPr>
          <w:rFonts w:ascii="Times New Roman" w:hAnsi="Times New Roman" w:cs="Times New Roman"/>
          <w:lang w:val="en-GB"/>
        </w:rPr>
        <w:t>get another chance</w:t>
      </w:r>
      <w:r w:rsidRPr="00915693">
        <w:rPr>
          <w:rFonts w:ascii="Times New Roman" w:hAnsi="Times New Roman" w:cs="Times New Roman"/>
          <w:lang w:val="en-GB"/>
        </w:rPr>
        <w:t>. The request must be submitted immediately after the reasons underlying it arise</w:t>
      </w:r>
      <w:r w:rsidR="00FA53C9">
        <w:rPr>
          <w:rFonts w:ascii="Times New Roman" w:hAnsi="Times New Roman" w:cs="Times New Roman"/>
          <w:lang w:val="en-GB"/>
        </w:rPr>
        <w:t>,</w:t>
      </w:r>
      <w:r w:rsidRPr="00915693">
        <w:rPr>
          <w:rFonts w:ascii="Times New Roman" w:hAnsi="Times New Roman" w:cs="Times New Roman"/>
          <w:lang w:val="en-GB"/>
        </w:rPr>
        <w:t xml:space="preserve"> or in the case of an obstacle, after the obstacle is removed. The director must assess the application within eight days of its submission. The student receives a decision on the permit, which he must present to the relevant department when requesting an appointment.</w:t>
      </w:r>
    </w:p>
    <w:p w14:paraId="078C2F25" w14:textId="523D2B87" w:rsidR="00915693" w:rsidRDefault="00915693" w:rsidP="001F3AA6">
      <w:pPr>
        <w:jc w:val="both"/>
        <w:rPr>
          <w:rFonts w:ascii="Times New Roman" w:hAnsi="Times New Roman" w:cs="Times New Roman"/>
          <w:lang w:val="en-GB"/>
        </w:rPr>
      </w:pPr>
    </w:p>
    <w:p w14:paraId="0FBBC246" w14:textId="3549D18A" w:rsidR="00FA53C9" w:rsidRDefault="00FA53C9" w:rsidP="001F3AA6">
      <w:pPr>
        <w:jc w:val="both"/>
        <w:rPr>
          <w:rFonts w:ascii="Times New Roman" w:hAnsi="Times New Roman" w:cs="Times New Roman"/>
          <w:lang w:val="en-GB"/>
        </w:rPr>
      </w:pPr>
      <w:r w:rsidRPr="00FA53C9">
        <w:rPr>
          <w:rFonts w:ascii="Times New Roman" w:hAnsi="Times New Roman" w:cs="Times New Roman"/>
          <w:lang w:val="en-GB"/>
        </w:rPr>
        <w:t xml:space="preserve">- </w:t>
      </w:r>
      <w:r w:rsidR="001D6BA2">
        <w:rPr>
          <w:rFonts w:ascii="Times New Roman" w:hAnsi="Times New Roman" w:cs="Times New Roman"/>
          <w:lang w:val="en-GB"/>
        </w:rPr>
        <w:t>A</w:t>
      </w:r>
      <w:r w:rsidRPr="00FA53C9">
        <w:rPr>
          <w:rFonts w:ascii="Times New Roman" w:hAnsi="Times New Roman" w:cs="Times New Roman"/>
          <w:lang w:val="en-GB"/>
        </w:rPr>
        <w:t xml:space="preserve">fter </w:t>
      </w:r>
      <w:r>
        <w:rPr>
          <w:rFonts w:ascii="Times New Roman" w:hAnsi="Times New Roman" w:cs="Times New Roman"/>
          <w:lang w:val="en-GB"/>
        </w:rPr>
        <w:t>fulfil</w:t>
      </w:r>
      <w:r w:rsidRPr="00FA53C9">
        <w:rPr>
          <w:rFonts w:ascii="Times New Roman" w:hAnsi="Times New Roman" w:cs="Times New Roman"/>
          <w:lang w:val="en-GB"/>
        </w:rPr>
        <w:t xml:space="preserve"> the possibilities provided for improving or replacing the student's unsuccessful study obligations, </w:t>
      </w:r>
      <w:r>
        <w:rPr>
          <w:rFonts w:ascii="Times New Roman" w:hAnsi="Times New Roman" w:cs="Times New Roman"/>
          <w:lang w:val="en-GB"/>
        </w:rPr>
        <w:t>she/</w:t>
      </w:r>
      <w:r w:rsidRPr="00FA53C9">
        <w:rPr>
          <w:rFonts w:ascii="Times New Roman" w:hAnsi="Times New Roman" w:cs="Times New Roman"/>
          <w:lang w:val="en-GB"/>
        </w:rPr>
        <w:t>he can apply to the director of the institute, citing reasons of fairness. In case of request, the director of the institute may authorize the replacement of signatures and replacement of practical marks for one subject no more than once per semester until the end of the second week of the exam period. The decision must be sent to the student, who must present it at the instructor's request.</w:t>
      </w:r>
    </w:p>
    <w:p w14:paraId="7D49934B" w14:textId="0AA49564" w:rsidR="005E01ED" w:rsidRDefault="005E01ED" w:rsidP="001F3AA6">
      <w:pPr>
        <w:jc w:val="both"/>
        <w:rPr>
          <w:rFonts w:ascii="Times New Roman" w:hAnsi="Times New Roman" w:cs="Times New Roman"/>
          <w:lang w:val="en-GB"/>
        </w:rPr>
      </w:pPr>
    </w:p>
    <w:p w14:paraId="6703DB97" w14:textId="54986D86" w:rsidR="005E01ED" w:rsidRPr="005E01ED" w:rsidRDefault="005E01ED" w:rsidP="005E01ED">
      <w:pPr>
        <w:jc w:val="center"/>
        <w:rPr>
          <w:rFonts w:ascii="Times New Roman" w:hAnsi="Times New Roman" w:cs="Times New Roman"/>
          <w:i/>
          <w:iCs/>
          <w:lang w:val="en-GB"/>
        </w:rPr>
      </w:pPr>
      <w:r w:rsidRPr="005E01ED">
        <w:rPr>
          <w:rFonts w:ascii="Times New Roman" w:hAnsi="Times New Roman" w:cs="Times New Roman"/>
          <w:i/>
          <w:iCs/>
          <w:lang w:val="en-GB"/>
        </w:rPr>
        <w:t>Termination of the student relationship</w:t>
      </w:r>
    </w:p>
    <w:p w14:paraId="76AE97B3" w14:textId="22FEAF0E" w:rsidR="005E01ED" w:rsidRDefault="005E01ED" w:rsidP="001F3AA6">
      <w:pPr>
        <w:jc w:val="both"/>
        <w:rPr>
          <w:rFonts w:ascii="Times New Roman" w:hAnsi="Times New Roman" w:cs="Times New Roman"/>
          <w:lang w:val="en-GB"/>
        </w:rPr>
      </w:pPr>
    </w:p>
    <w:p w14:paraId="0A1DE1DE" w14:textId="77777777"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The student relationship is terminated in the following cases:</w:t>
      </w:r>
    </w:p>
    <w:p w14:paraId="376EABFC" w14:textId="15969AED"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 xml:space="preserve">– if the student announces that </w:t>
      </w:r>
      <w:r>
        <w:rPr>
          <w:rFonts w:ascii="Times New Roman" w:hAnsi="Times New Roman" w:cs="Times New Roman"/>
          <w:lang w:val="en-GB"/>
        </w:rPr>
        <w:t>she/he</w:t>
      </w:r>
      <w:r w:rsidRPr="005E01ED">
        <w:rPr>
          <w:rFonts w:ascii="Times New Roman" w:hAnsi="Times New Roman" w:cs="Times New Roman"/>
          <w:lang w:val="en-GB"/>
        </w:rPr>
        <w:t xml:space="preserve"> is terminating </w:t>
      </w:r>
      <w:r>
        <w:rPr>
          <w:rFonts w:ascii="Times New Roman" w:hAnsi="Times New Roman" w:cs="Times New Roman"/>
          <w:lang w:val="en-GB"/>
        </w:rPr>
        <w:t>her/his</w:t>
      </w:r>
      <w:r w:rsidRPr="005E01ED">
        <w:rPr>
          <w:rFonts w:ascii="Times New Roman" w:hAnsi="Times New Roman" w:cs="Times New Roman"/>
          <w:lang w:val="en-GB"/>
        </w:rPr>
        <w:t xml:space="preserve"> studentship;</w:t>
      </w:r>
    </w:p>
    <w:p w14:paraId="2BC8AE13" w14:textId="77777777"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 at the end of the academic semester in which the student obtained a final certificate (absolutory);</w:t>
      </w:r>
    </w:p>
    <w:p w14:paraId="4CCAEC56" w14:textId="77777777"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 if the student's legal relationship as a student is terminated by the rector - due to payment arrears - after the student has been unsuccessfully summoned and the student's social situation has been investigated;</w:t>
      </w:r>
    </w:p>
    <w:p w14:paraId="1F8E7DD6" w14:textId="4DC220F5" w:rsid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 exclusion applied in the context of a disciplinary procedure, as in the case of a sanction.</w:t>
      </w:r>
    </w:p>
    <w:p w14:paraId="2B772CF3" w14:textId="160426DE" w:rsidR="005E01ED" w:rsidRDefault="005E01ED" w:rsidP="005E01ED">
      <w:pPr>
        <w:jc w:val="both"/>
        <w:rPr>
          <w:rFonts w:ascii="Times New Roman" w:hAnsi="Times New Roman" w:cs="Times New Roman"/>
          <w:lang w:val="en-GB"/>
        </w:rPr>
      </w:pPr>
    </w:p>
    <w:p w14:paraId="16803CBD" w14:textId="77777777"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The student relationship can be terminated by the University with a unilateral legal declaration in the following cases:</w:t>
      </w:r>
    </w:p>
    <w:p w14:paraId="50A6CB2B" w14:textId="4CFDDCAC"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 xml:space="preserve">a) does not </w:t>
      </w:r>
      <w:proofErr w:type="spellStart"/>
      <w:r w:rsidRPr="005E01ED">
        <w:rPr>
          <w:rFonts w:ascii="Times New Roman" w:hAnsi="Times New Roman" w:cs="Times New Roman"/>
          <w:lang w:val="en-GB"/>
        </w:rPr>
        <w:t>fulfill</w:t>
      </w:r>
      <w:proofErr w:type="spellEnd"/>
      <w:r w:rsidRPr="005E01ED">
        <w:rPr>
          <w:rFonts w:ascii="Times New Roman" w:hAnsi="Times New Roman" w:cs="Times New Roman"/>
          <w:lang w:val="en-GB"/>
        </w:rPr>
        <w:t xml:space="preserve"> the minimum 10 credits</w:t>
      </w:r>
      <w:r>
        <w:rPr>
          <w:rFonts w:ascii="Times New Roman" w:hAnsi="Times New Roman" w:cs="Times New Roman"/>
          <w:lang w:val="en-GB"/>
        </w:rPr>
        <w:t xml:space="preserve"> which are</w:t>
      </w:r>
      <w:r w:rsidRPr="005E01ED">
        <w:rPr>
          <w:rFonts w:ascii="Times New Roman" w:hAnsi="Times New Roman" w:cs="Times New Roman"/>
          <w:lang w:val="en-GB"/>
        </w:rPr>
        <w:t xml:space="preserve"> prescribed</w:t>
      </w:r>
      <w:r>
        <w:rPr>
          <w:rFonts w:ascii="Times New Roman" w:hAnsi="Times New Roman" w:cs="Times New Roman"/>
          <w:lang w:val="en-GB"/>
        </w:rPr>
        <w:t>,</w:t>
      </w:r>
      <w:r w:rsidRPr="005E01ED">
        <w:rPr>
          <w:rFonts w:ascii="Times New Roman" w:hAnsi="Times New Roman" w:cs="Times New Roman"/>
          <w:lang w:val="en-GB"/>
        </w:rPr>
        <w:t xml:space="preserve"> without the exemption decision (permission) of the director of the institute,</w:t>
      </w:r>
    </w:p>
    <w:p w14:paraId="29CD066A" w14:textId="3A08F683"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 xml:space="preserve">b) does not meet the minimum </w:t>
      </w:r>
      <w:r>
        <w:rPr>
          <w:rFonts w:ascii="Times New Roman" w:hAnsi="Times New Roman" w:cs="Times New Roman"/>
          <w:lang w:val="en-GB"/>
        </w:rPr>
        <w:t>3</w:t>
      </w:r>
      <w:r w:rsidRPr="005E01ED">
        <w:rPr>
          <w:rFonts w:ascii="Times New Roman" w:hAnsi="Times New Roman" w:cs="Times New Roman"/>
          <w:lang w:val="en-GB"/>
        </w:rPr>
        <w:t>.00 (cumulative) weighted academic average required to continue studies,</w:t>
      </w:r>
    </w:p>
    <w:p w14:paraId="397BE986" w14:textId="08F18935"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 xml:space="preserve">c) if </w:t>
      </w:r>
      <w:r>
        <w:rPr>
          <w:rFonts w:ascii="Times New Roman" w:hAnsi="Times New Roman" w:cs="Times New Roman"/>
          <w:lang w:val="en-GB"/>
        </w:rPr>
        <w:t>she/he</w:t>
      </w:r>
      <w:r w:rsidRPr="005E01ED">
        <w:rPr>
          <w:rFonts w:ascii="Times New Roman" w:hAnsi="Times New Roman" w:cs="Times New Roman"/>
          <w:lang w:val="en-GB"/>
        </w:rPr>
        <w:t xml:space="preserve"> received an insufficient grade in the professional major subject exam and also failed the remedial exam before the committee appointed by the rector,</w:t>
      </w:r>
    </w:p>
    <w:p w14:paraId="61BA8B6D" w14:textId="35296310"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d) the total number of unsuccessful exams taken in the same subject reaches five (he did not obtain a valid grade even with six opportunities to obtain marks),</w:t>
      </w:r>
    </w:p>
    <w:p w14:paraId="4C83B4F4" w14:textId="2AE4E89B"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e) if the examination committee cannot classify the student of the bachelor's degree in dance artist returning from a suspended legal relationship either into a year or into another major or specialization,</w:t>
      </w:r>
    </w:p>
    <w:p w14:paraId="73C1E51B" w14:textId="77777777"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f) in the semester in question, his absences in the compulsory professional classes of the professional subject(s) exceeded 33% of the number of hours of the given subject,</w:t>
      </w:r>
    </w:p>
    <w:p w14:paraId="707F2F4C" w14:textId="77777777"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g) whose unexcused absences in full-time training in the classes held in the professional main subject exceeded the total number of hours in one week,</w:t>
      </w:r>
    </w:p>
    <w:p w14:paraId="5A46656D" w14:textId="6175CB08" w:rsidR="005E01ED" w:rsidRP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h) did not register for the next academic semester on two consecutive occasions without the director of the institute's decision authorizing the use of an additional passive semester and did not respond to TI's</w:t>
      </w:r>
      <w:r w:rsidR="002E7FA1">
        <w:rPr>
          <w:rFonts w:ascii="Times New Roman" w:hAnsi="Times New Roman" w:cs="Times New Roman"/>
          <w:lang w:val="en-GB"/>
        </w:rPr>
        <w:t xml:space="preserve"> (Director of Education)</w:t>
      </w:r>
      <w:r w:rsidRPr="005E01ED">
        <w:rPr>
          <w:rFonts w:ascii="Times New Roman" w:hAnsi="Times New Roman" w:cs="Times New Roman"/>
          <w:lang w:val="en-GB"/>
        </w:rPr>
        <w:t xml:space="preserve"> invitation to continue his studies,</w:t>
      </w:r>
    </w:p>
    <w:p w14:paraId="59ADF950" w14:textId="377DC189" w:rsidR="005E01ED" w:rsidRPr="005E01ED" w:rsidRDefault="005E01ED" w:rsidP="005E01ED">
      <w:pPr>
        <w:jc w:val="both"/>
        <w:rPr>
          <w:rFonts w:ascii="Times New Roman" w:hAnsi="Times New Roman" w:cs="Times New Roman"/>
          <w:lang w:val="en-GB"/>
        </w:rPr>
      </w:pPr>
      <w:proofErr w:type="spellStart"/>
      <w:r w:rsidRPr="005E01ED">
        <w:rPr>
          <w:rFonts w:ascii="Times New Roman" w:hAnsi="Times New Roman" w:cs="Times New Roman"/>
          <w:lang w:val="en-GB"/>
        </w:rPr>
        <w:t>i</w:t>
      </w:r>
      <w:proofErr w:type="spellEnd"/>
      <w:r w:rsidRPr="005E01ED">
        <w:rPr>
          <w:rFonts w:ascii="Times New Roman" w:hAnsi="Times New Roman" w:cs="Times New Roman"/>
          <w:lang w:val="en-GB"/>
        </w:rPr>
        <w:t xml:space="preserve">) if, due to the training rhythm of the </w:t>
      </w:r>
      <w:bookmarkStart w:id="0" w:name="_GoBack"/>
      <w:bookmarkEnd w:id="0"/>
      <w:r w:rsidR="001D6BA2">
        <w:rPr>
          <w:rFonts w:ascii="Times New Roman" w:hAnsi="Times New Roman" w:cs="Times New Roman"/>
          <w:lang w:val="en-GB"/>
        </w:rPr>
        <w:t>University</w:t>
      </w:r>
      <w:r w:rsidRPr="005E01ED">
        <w:rPr>
          <w:rFonts w:ascii="Times New Roman" w:hAnsi="Times New Roman" w:cs="Times New Roman"/>
          <w:lang w:val="en-GB"/>
        </w:rPr>
        <w:t>, after a break of more than two consecutive semesters, he does not start his studies without the decision of the director of the institute authorizing the use of an additional passive semester,</w:t>
      </w:r>
    </w:p>
    <w:p w14:paraId="3853DC27" w14:textId="0EF065CA" w:rsidR="005E01ED" w:rsidRDefault="005E01ED" w:rsidP="005E01ED">
      <w:pPr>
        <w:jc w:val="both"/>
        <w:rPr>
          <w:rFonts w:ascii="Times New Roman" w:hAnsi="Times New Roman" w:cs="Times New Roman"/>
          <w:lang w:val="en-GB"/>
        </w:rPr>
      </w:pPr>
      <w:r w:rsidRPr="005E01ED">
        <w:rPr>
          <w:rFonts w:ascii="Times New Roman" w:hAnsi="Times New Roman" w:cs="Times New Roman"/>
          <w:lang w:val="en-GB"/>
        </w:rPr>
        <w:t>j) who was unable to complete a compulsory or compulsory elective subject (with all the related exam conditions and exam options), may not continue his studies in the given course. If there is a major/specialization whose training and output requirements do not include successful completion of the given subject, the student can request to take it over. If there is no such major or major, the student's legal relationship as a student will be terminated by a unilateral statement from the</w:t>
      </w:r>
      <w:r w:rsidR="001D6BA2">
        <w:rPr>
          <w:rFonts w:ascii="Times New Roman" w:hAnsi="Times New Roman" w:cs="Times New Roman"/>
          <w:lang w:val="en-GB"/>
        </w:rPr>
        <w:t xml:space="preserve"> University</w:t>
      </w:r>
      <w:r w:rsidRPr="005E01ED">
        <w:rPr>
          <w:rFonts w:ascii="Times New Roman" w:hAnsi="Times New Roman" w:cs="Times New Roman"/>
          <w:lang w:val="en-GB"/>
        </w:rPr>
        <w:t>.</w:t>
      </w:r>
    </w:p>
    <w:p w14:paraId="7ADC5CB7" w14:textId="72DDBF81" w:rsidR="002E7FA1" w:rsidRDefault="002E7FA1" w:rsidP="005E01ED">
      <w:pPr>
        <w:jc w:val="both"/>
        <w:rPr>
          <w:rFonts w:ascii="Times New Roman" w:hAnsi="Times New Roman" w:cs="Times New Roman"/>
          <w:lang w:val="en-GB"/>
        </w:rPr>
      </w:pPr>
    </w:p>
    <w:p w14:paraId="4008AEC6" w14:textId="493B8C4A" w:rsidR="002E7FA1" w:rsidRPr="00915693" w:rsidRDefault="002E7FA1" w:rsidP="005E01ED">
      <w:pPr>
        <w:jc w:val="both"/>
        <w:rPr>
          <w:rFonts w:ascii="Times New Roman" w:hAnsi="Times New Roman" w:cs="Times New Roman"/>
          <w:lang w:val="en-GB"/>
        </w:rPr>
      </w:pPr>
      <w:r w:rsidRPr="002E7FA1">
        <w:rPr>
          <w:rFonts w:ascii="Times New Roman" w:hAnsi="Times New Roman" w:cs="Times New Roman"/>
          <w:lang w:val="en-GB"/>
        </w:rPr>
        <w:t xml:space="preserve">The condition for terminating the student relationship is that the </w:t>
      </w:r>
      <w:r>
        <w:rPr>
          <w:rFonts w:ascii="Times New Roman" w:hAnsi="Times New Roman" w:cs="Times New Roman"/>
          <w:lang w:val="en-GB"/>
        </w:rPr>
        <w:t xml:space="preserve">Department </w:t>
      </w:r>
      <w:proofErr w:type="gramStart"/>
      <w:r>
        <w:rPr>
          <w:rFonts w:ascii="Times New Roman" w:hAnsi="Times New Roman" w:cs="Times New Roman"/>
          <w:lang w:val="en-GB"/>
        </w:rPr>
        <w:t>of  Education</w:t>
      </w:r>
      <w:proofErr w:type="gramEnd"/>
      <w:r w:rsidRPr="002E7FA1">
        <w:rPr>
          <w:rFonts w:ascii="Times New Roman" w:hAnsi="Times New Roman" w:cs="Times New Roman"/>
          <w:lang w:val="en-GB"/>
        </w:rPr>
        <w:t xml:space="preserve"> calls on the student in writing to comply with </w:t>
      </w:r>
      <w:r>
        <w:rPr>
          <w:rFonts w:ascii="Times New Roman" w:hAnsi="Times New Roman" w:cs="Times New Roman"/>
          <w:lang w:val="en-GB"/>
        </w:rPr>
        <w:t>her/</w:t>
      </w:r>
      <w:r w:rsidRPr="002E7FA1">
        <w:rPr>
          <w:rFonts w:ascii="Times New Roman" w:hAnsi="Times New Roman" w:cs="Times New Roman"/>
          <w:lang w:val="en-GB"/>
        </w:rPr>
        <w:t xml:space="preserve">his obligations by the specified deadline and informs </w:t>
      </w:r>
      <w:r w:rsidR="00BA24F1">
        <w:rPr>
          <w:rFonts w:ascii="Times New Roman" w:hAnsi="Times New Roman" w:cs="Times New Roman"/>
          <w:lang w:val="en-GB"/>
        </w:rPr>
        <w:t>the student</w:t>
      </w:r>
      <w:r w:rsidRPr="002E7FA1">
        <w:rPr>
          <w:rFonts w:ascii="Times New Roman" w:hAnsi="Times New Roman" w:cs="Times New Roman"/>
          <w:lang w:val="en-GB"/>
        </w:rPr>
        <w:t xml:space="preserve"> of the legal consequences of failure to do so. The obligation to submit a written invitation can also be fulfilled through the </w:t>
      </w:r>
      <w:proofErr w:type="spellStart"/>
      <w:r w:rsidRPr="002E7FA1">
        <w:rPr>
          <w:rFonts w:ascii="Times New Roman" w:hAnsi="Times New Roman" w:cs="Times New Roman"/>
          <w:lang w:val="en-GB"/>
        </w:rPr>
        <w:t>Neptun</w:t>
      </w:r>
      <w:proofErr w:type="spellEnd"/>
      <w:r w:rsidRPr="002E7FA1">
        <w:rPr>
          <w:rFonts w:ascii="Times New Roman" w:hAnsi="Times New Roman" w:cs="Times New Roman"/>
          <w:lang w:val="en-GB"/>
        </w:rPr>
        <w:t xml:space="preserve"> system, and it also meets the formal criteria of the invitation if this regulatory provision is cited in it. The University makes a decision on the termination of the student relationship, which must be communicated to the student in writing. In all cases, the student is entitled to a legal remedy against the decision, which right and the method of exercising this right must be drawn to the student's attention and informed in the decision.</w:t>
      </w:r>
    </w:p>
    <w:sectPr w:rsidR="002E7FA1" w:rsidRPr="00915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CC"/>
    <w:rsid w:val="000D42D0"/>
    <w:rsid w:val="001D6BA2"/>
    <w:rsid w:val="001F3AA6"/>
    <w:rsid w:val="002E7FA1"/>
    <w:rsid w:val="00395A62"/>
    <w:rsid w:val="005E01ED"/>
    <w:rsid w:val="00615638"/>
    <w:rsid w:val="006459B6"/>
    <w:rsid w:val="006F3E1A"/>
    <w:rsid w:val="00897CCC"/>
    <w:rsid w:val="00915693"/>
    <w:rsid w:val="00920B72"/>
    <w:rsid w:val="00BA24F1"/>
    <w:rsid w:val="00D820F7"/>
    <w:rsid w:val="00FA53C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833D"/>
  <w15:chartTrackingRefBased/>
  <w15:docId w15:val="{3B7B2ACC-C0D4-BD43-8806-A6ED2334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D6BA2"/>
    <w:rPr>
      <w:color w:val="0563C1" w:themeColor="hyperlink"/>
      <w:u w:val="single"/>
    </w:rPr>
  </w:style>
  <w:style w:type="character" w:styleId="Feloldatlanmegemlts">
    <w:name w:val="Unresolved Mention"/>
    <w:basedOn w:val="Bekezdsalapbettpusa"/>
    <w:uiPriority w:val="99"/>
    <w:semiHidden/>
    <w:unhideWhenUsed/>
    <w:rsid w:val="001D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st.sdakft.hu/mtfhw/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8328</Characters>
  <Application>Microsoft Office Word</Application>
  <DocSecurity>0</DocSecurity>
  <Lines>69</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Gergő József dr. Tóth</dc:creator>
  <cp:keywords/>
  <dc:description/>
  <cp:lastModifiedBy>Zsigmond Réka</cp:lastModifiedBy>
  <cp:revision>2</cp:revision>
  <dcterms:created xsi:type="dcterms:W3CDTF">2022-10-27T20:11:00Z</dcterms:created>
  <dcterms:modified xsi:type="dcterms:W3CDTF">2022-10-27T20:11:00Z</dcterms:modified>
</cp:coreProperties>
</file>