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Magyar Táncművészeti Egyetem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Táncos és próbavezető szak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néptánc szakirány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felvételi első forduló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ALKALMASSÁGI VIZSGA</w:t>
      </w:r>
    </w:p>
    <w:p w:rsidR="00000000" w:rsidDel="00000000" w:rsidP="00000000" w:rsidRDefault="00000000" w:rsidRPr="00000000" w14:paraId="00000006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 felvételi első fordulóját jelentő alkalmassági vizsga két részből áll: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Rule="auto"/>
        <w:ind w:left="440" w:hanging="220"/>
        <w:rPr/>
      </w:pPr>
      <w:r w:rsidDel="00000000" w:rsidR="00000000" w:rsidRPr="00000000">
        <w:rPr>
          <w:b w:val="1"/>
          <w:rtl w:val="0"/>
        </w:rPr>
        <w:t xml:space="preserve">I. Tánctechnikai felkészültség</w:t>
      </w:r>
      <w:r w:rsidDel="00000000" w:rsidR="00000000" w:rsidRPr="00000000">
        <w:rPr>
          <w:rtl w:val="0"/>
        </w:rPr>
        <w:t xml:space="preserve"> (mozgáskoordináció, mozgáskövetés, mozgásmemória, ritmusérzék) értékelése kiscsoportos formában néptánc motívumokon alapuló gyakorlatok segítségével.</w:t>
      </w:r>
    </w:p>
    <w:p w:rsidR="00000000" w:rsidDel="00000000" w:rsidP="00000000" w:rsidRDefault="00000000" w:rsidRPr="00000000" w14:paraId="0000000C">
      <w:pPr>
        <w:spacing w:after="240" w:before="240" w:lineRule="auto"/>
        <w:ind w:left="440" w:hanging="220"/>
        <w:rPr/>
      </w:pPr>
      <w:r w:rsidDel="00000000" w:rsidR="00000000" w:rsidRPr="00000000">
        <w:rPr>
          <w:b w:val="1"/>
          <w:rtl w:val="0"/>
        </w:rPr>
        <w:t xml:space="preserve">II. Autentikus néptánc rögtönzésének </w:t>
      </w:r>
      <w:r w:rsidDel="00000000" w:rsidR="00000000" w:rsidRPr="00000000">
        <w:rPr>
          <w:rtl w:val="0"/>
        </w:rPr>
        <w:t xml:space="preserve">értékelése a kihúzott tételből a vizsgabizottság által kijelölt táncok alapján szóló és kiscsoportos formában.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1) Széki sűrű tempó, valamint rábaközi dus, lassú és friss csárdás.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2) Pontozó, valamint kalocsai mars, lassú és friss csárdás.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3) Kalotaszegi legényes, valamint somogyi kanásztánc, lassú és friss csárdás.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4) Széki sűrű tempó, valamint bodrogközi csapásolás, lassú és friss csárdás.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5) Pontozó, valamint szatmári magyar verbunk, lassú és friss csárdás.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6) Kalotaszegi legényes, valamint Nyárád menti székely verbunk, forgatós, szöktetős.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7) Kalotaszegi legényes, lassú csárdás és szapora.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8) Mezőségi sűrű legényes, szökős és sűrű csárdás.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Az erdélyi férfitáncokból lányoknak minimum 4, fiúknak 8 pontot kell bemutatni.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